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EAD9" w14:textId="77777777" w:rsidR="00E17398" w:rsidRPr="00E17398" w:rsidRDefault="00E17398" w:rsidP="00E17398">
      <w:pPr>
        <w:tabs>
          <w:tab w:val="left" w:pos="5040"/>
        </w:tabs>
        <w:spacing w:after="0" w:line="240" w:lineRule="auto"/>
        <w:rPr>
          <w:rFonts w:ascii="Century Gothic" w:hAnsi="Century Gothic"/>
          <w:sz w:val="20"/>
          <w:szCs w:val="20"/>
        </w:rPr>
      </w:pPr>
      <w:r>
        <w:rPr>
          <w:noProof/>
        </w:rPr>
        <w:drawing>
          <wp:inline distT="0" distB="0" distL="0" distR="0" wp14:anchorId="74A499D6" wp14:editId="69AE8F91">
            <wp:extent cx="5943600" cy="1228725"/>
            <wp:effectExtent l="0" t="0" r="0" b="9525"/>
            <wp:docPr id="2" name="Picture 2" descr="C:\TSC\TSC Working Files\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SC\TSC Working Files\Header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28725"/>
                    </a:xfrm>
                    <a:prstGeom prst="rect">
                      <a:avLst/>
                    </a:prstGeom>
                    <a:noFill/>
                    <a:ln>
                      <a:noFill/>
                    </a:ln>
                  </pic:spPr>
                </pic:pic>
              </a:graphicData>
            </a:graphic>
          </wp:inline>
        </w:drawing>
      </w:r>
    </w:p>
    <w:p w14:paraId="407859B4" w14:textId="77777777" w:rsidR="00E17398" w:rsidRDefault="000118E3" w:rsidP="00E17398">
      <w:pPr>
        <w:tabs>
          <w:tab w:val="center" w:pos="3600"/>
        </w:tabs>
        <w:spacing w:after="0" w:line="240" w:lineRule="auto"/>
        <w:rPr>
          <w:rFonts w:ascii="Century Gothic" w:hAnsi="Century Gothic"/>
          <w:b/>
          <w:sz w:val="20"/>
          <w:szCs w:val="20"/>
          <w:u w:val="single"/>
        </w:rPr>
      </w:pPr>
      <w:r w:rsidRPr="00E17398">
        <w:rPr>
          <w:rFonts w:ascii="Trebuchet MS" w:eastAsia="Times New Roman" w:hAnsi="Trebuchet MS" w:cs="Times New Roman"/>
          <w:b/>
          <w:noProof/>
          <w:color w:val="000000"/>
          <w:sz w:val="28"/>
          <w:szCs w:val="28"/>
        </w:rPr>
        <mc:AlternateContent>
          <mc:Choice Requires="wps">
            <w:drawing>
              <wp:anchor distT="0" distB="0" distL="114300" distR="114300" simplePos="0" relativeHeight="251667456" behindDoc="0" locked="0" layoutInCell="1" allowOverlap="1" wp14:anchorId="68C68C02" wp14:editId="23F61CDE">
                <wp:simplePos x="0" y="0"/>
                <wp:positionH relativeFrom="page">
                  <wp:posOffset>5380990</wp:posOffset>
                </wp:positionH>
                <wp:positionV relativeFrom="page">
                  <wp:posOffset>2190115</wp:posOffset>
                </wp:positionV>
                <wp:extent cx="1781175" cy="1438275"/>
                <wp:effectExtent l="0" t="0" r="0" b="9525"/>
                <wp:wrapSquare wrapText="bothSides"/>
                <wp:docPr id="5"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C3300"/>
                              </a:solidFill>
                              <a:miter lim="800000"/>
                              <a:headEnd/>
                              <a:tailEnd/>
                            </a14:hiddenLine>
                          </a:ext>
                        </a:extLst>
                      </wps:spPr>
                      <wps:txbx>
                        <w:txbxContent>
                          <w:p w14:paraId="41760262" w14:textId="77777777" w:rsidR="00E17398" w:rsidRPr="00094883" w:rsidRDefault="00E17398" w:rsidP="00E17398">
                            <w:pPr>
                              <w:pStyle w:val="TOCHeading"/>
                              <w:jc w:val="right"/>
                              <w:rPr>
                                <w:color w:val="auto"/>
                                <w:sz w:val="22"/>
                                <w:szCs w:val="22"/>
                                <w:u w:val="single"/>
                              </w:rPr>
                            </w:pPr>
                            <w:r w:rsidRPr="00094883">
                              <w:rPr>
                                <w:color w:val="auto"/>
                                <w:sz w:val="22"/>
                                <w:szCs w:val="22"/>
                                <w:u w:val="single"/>
                              </w:rPr>
                              <w:t>audit Committee</w:t>
                            </w:r>
                          </w:p>
                          <w:p w14:paraId="67464ADB" w14:textId="0E180463" w:rsidR="00E17398" w:rsidRDefault="000B62D6" w:rsidP="000B62D6">
                            <w:pPr>
                              <w:pStyle w:val="TOCText"/>
                              <w:jc w:val="center"/>
                              <w:rPr>
                                <w:rStyle w:val="TOCNumberChar"/>
                                <w:rFonts w:ascii="Arial" w:hAnsi="Arial" w:cs="Arial"/>
                                <w:color w:val="auto"/>
                                <w:sz w:val="16"/>
                                <w:szCs w:val="16"/>
                              </w:rPr>
                            </w:pPr>
                            <w:r>
                              <w:rPr>
                                <w:rStyle w:val="TOCNumberChar"/>
                                <w:rFonts w:ascii="Arial" w:hAnsi="Arial" w:cs="Arial"/>
                                <w:color w:val="auto"/>
                                <w:sz w:val="16"/>
                                <w:szCs w:val="16"/>
                              </w:rPr>
                              <w:tab/>
                            </w:r>
                            <w:r>
                              <w:rPr>
                                <w:rStyle w:val="TOCNumberChar"/>
                                <w:rFonts w:ascii="Arial" w:hAnsi="Arial" w:cs="Arial"/>
                                <w:color w:val="auto"/>
                                <w:sz w:val="16"/>
                                <w:szCs w:val="16"/>
                              </w:rPr>
                              <w:tab/>
                              <w:t xml:space="preserve">         Laura Gasparini</w:t>
                            </w:r>
                          </w:p>
                          <w:p w14:paraId="0EB2AAEC" w14:textId="77777777" w:rsidR="003B2BD4" w:rsidRDefault="003B2BD4" w:rsidP="00E17398">
                            <w:pPr>
                              <w:pStyle w:val="TOCText"/>
                              <w:jc w:val="right"/>
                              <w:rPr>
                                <w:rStyle w:val="TOCNumberChar"/>
                                <w:rFonts w:ascii="Arial" w:hAnsi="Arial" w:cs="Arial"/>
                                <w:color w:val="auto"/>
                                <w:sz w:val="16"/>
                                <w:szCs w:val="16"/>
                              </w:rPr>
                            </w:pPr>
                            <w:r>
                              <w:rPr>
                                <w:rStyle w:val="TOCNumberChar"/>
                                <w:rFonts w:ascii="Arial" w:hAnsi="Arial" w:cs="Arial"/>
                                <w:color w:val="auto"/>
                                <w:sz w:val="16"/>
                                <w:szCs w:val="16"/>
                              </w:rPr>
                              <w:t>Ann Marie Bastek</w:t>
                            </w:r>
                          </w:p>
                          <w:p w14:paraId="7753E0C5" w14:textId="1F8F1649" w:rsidR="00E17398" w:rsidRDefault="000B62D6" w:rsidP="000B62D6">
                            <w:pPr>
                              <w:pStyle w:val="TOCText"/>
                              <w:jc w:val="center"/>
                              <w:rPr>
                                <w:rStyle w:val="TOCNumberChar"/>
                                <w:rFonts w:ascii="Arial" w:hAnsi="Arial" w:cs="Arial"/>
                                <w:color w:val="auto"/>
                                <w:sz w:val="16"/>
                                <w:szCs w:val="16"/>
                              </w:rPr>
                            </w:pPr>
                            <w:r>
                              <w:rPr>
                                <w:rStyle w:val="TOCNumberChar"/>
                                <w:rFonts w:ascii="Arial" w:hAnsi="Arial" w:cs="Arial"/>
                                <w:color w:val="auto"/>
                                <w:sz w:val="16"/>
                                <w:szCs w:val="16"/>
                              </w:rPr>
                              <w:t xml:space="preserve">                      Martha Szabo</w:t>
                            </w:r>
                          </w:p>
                          <w:p w14:paraId="67E2D8E1" w14:textId="77777777" w:rsidR="003B2BD4" w:rsidRPr="00E17398" w:rsidRDefault="003B2BD4" w:rsidP="00E17398">
                            <w:pPr>
                              <w:pStyle w:val="TOCText"/>
                              <w:jc w:val="right"/>
                              <w:rPr>
                                <w:rStyle w:val="TOCNumberChar"/>
                                <w:rFonts w:ascii="Arial" w:hAnsi="Arial" w:cs="Arial"/>
                                <w:color w:val="auto"/>
                                <w:sz w:val="16"/>
                                <w:szCs w:val="16"/>
                              </w:rPr>
                            </w:pPr>
                          </w:p>
                          <w:p w14:paraId="04A71E90" w14:textId="77777777" w:rsidR="00E17398" w:rsidRPr="00E17398" w:rsidRDefault="00E17398" w:rsidP="00E17398">
                            <w:pPr>
                              <w:pStyle w:val="TOCText"/>
                              <w:jc w:val="right"/>
                              <w:rPr>
                                <w:rStyle w:val="TOCNumberChar"/>
                                <w:rFonts w:ascii="Arial" w:hAnsi="Arial" w:cs="Arial"/>
                                <w:color w:val="auto"/>
                                <w:sz w:val="16"/>
                                <w:szCs w:val="16"/>
                              </w:rPr>
                            </w:pPr>
                          </w:p>
                          <w:p w14:paraId="1A4C203B" w14:textId="77777777" w:rsidR="00E17398" w:rsidRPr="00A165D6" w:rsidRDefault="00E17398" w:rsidP="00E17398">
                            <w:pPr>
                              <w:pStyle w:val="TOCText"/>
                              <w:rPr>
                                <w:sz w:val="16"/>
                                <w:szCs w:val="16"/>
                              </w:rPr>
                            </w:pPr>
                          </w:p>
                          <w:p w14:paraId="757D2776" w14:textId="77777777" w:rsidR="00E17398" w:rsidRPr="00A165D6" w:rsidRDefault="00E17398" w:rsidP="00E17398">
                            <w:pPr>
                              <w:pStyle w:val="TOCText"/>
                              <w:ind w:left="0" w:firstLine="0"/>
                              <w:rPr>
                                <w:rFonts w:ascii="Century Gothic" w:hAnsi="Century Gothic"/>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68C02" id="_x0000_t202" coordsize="21600,21600" o:spt="202" path="m,l,21600r21600,l21600,xe">
                <v:stroke joinstyle="miter"/>
                <v:path gradientshapeok="t" o:connecttype="rect"/>
              </v:shapetype>
              <v:shape id="Text Box 362" o:spid="_x0000_s1026" type="#_x0000_t202" style="position:absolute;margin-left:423.7pt;margin-top:172.45pt;width:140.25pt;height:113.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" filled="f" stroked="f" strokecolor="#c30">
                <v:textbox>
                  <w:txbxContent>
                    <w:p w14:paraId="41760262" w14:textId="77777777" w:rsidR="00E17398" w:rsidRPr="00094883" w:rsidRDefault="00E17398" w:rsidP="00E17398">
                      <w:pPr>
                        <w:pStyle w:val="TOCHeading"/>
                        <w:jc w:val="right"/>
                        <w:rPr>
                          <w:color w:val="auto"/>
                          <w:sz w:val="22"/>
                          <w:szCs w:val="22"/>
                          <w:u w:val="single"/>
                        </w:rPr>
                      </w:pPr>
                      <w:r w:rsidRPr="00094883">
                        <w:rPr>
                          <w:color w:val="auto"/>
                          <w:sz w:val="22"/>
                          <w:szCs w:val="22"/>
                          <w:u w:val="single"/>
                        </w:rPr>
                        <w:t>audit Committee</w:t>
                      </w:r>
                    </w:p>
                    <w:p w14:paraId="67464ADB" w14:textId="0E180463" w:rsidR="00E17398" w:rsidRDefault="000B62D6" w:rsidP="000B62D6">
                      <w:pPr>
                        <w:pStyle w:val="TOCText"/>
                        <w:jc w:val="center"/>
                        <w:rPr>
                          <w:rStyle w:val="TOCNumberChar"/>
                          <w:rFonts w:ascii="Arial" w:hAnsi="Arial" w:cs="Arial"/>
                          <w:color w:val="auto"/>
                          <w:sz w:val="16"/>
                          <w:szCs w:val="16"/>
                        </w:rPr>
                      </w:pPr>
                      <w:r>
                        <w:rPr>
                          <w:rStyle w:val="TOCNumberChar"/>
                          <w:rFonts w:ascii="Arial" w:hAnsi="Arial" w:cs="Arial"/>
                          <w:color w:val="auto"/>
                          <w:sz w:val="16"/>
                          <w:szCs w:val="16"/>
                        </w:rPr>
                        <w:tab/>
                      </w:r>
                      <w:r>
                        <w:rPr>
                          <w:rStyle w:val="TOCNumberChar"/>
                          <w:rFonts w:ascii="Arial" w:hAnsi="Arial" w:cs="Arial"/>
                          <w:color w:val="auto"/>
                          <w:sz w:val="16"/>
                          <w:szCs w:val="16"/>
                        </w:rPr>
                        <w:tab/>
                        <w:t xml:space="preserve">         Laura Gasparini</w:t>
                      </w:r>
                    </w:p>
                    <w:p w14:paraId="0EB2AAEC" w14:textId="77777777" w:rsidR="003B2BD4" w:rsidRDefault="003B2BD4" w:rsidP="00E17398">
                      <w:pPr>
                        <w:pStyle w:val="TOCText"/>
                        <w:jc w:val="right"/>
                        <w:rPr>
                          <w:rStyle w:val="TOCNumberChar"/>
                          <w:rFonts w:ascii="Arial" w:hAnsi="Arial" w:cs="Arial"/>
                          <w:color w:val="auto"/>
                          <w:sz w:val="16"/>
                          <w:szCs w:val="16"/>
                        </w:rPr>
                      </w:pPr>
                      <w:r>
                        <w:rPr>
                          <w:rStyle w:val="TOCNumberChar"/>
                          <w:rFonts w:ascii="Arial" w:hAnsi="Arial" w:cs="Arial"/>
                          <w:color w:val="auto"/>
                          <w:sz w:val="16"/>
                          <w:szCs w:val="16"/>
                        </w:rPr>
                        <w:t>Ann Marie Bastek</w:t>
                      </w:r>
                    </w:p>
                    <w:p w14:paraId="7753E0C5" w14:textId="1F8F1649" w:rsidR="00E17398" w:rsidRDefault="000B62D6" w:rsidP="000B62D6">
                      <w:pPr>
                        <w:pStyle w:val="TOCText"/>
                        <w:jc w:val="center"/>
                        <w:rPr>
                          <w:rStyle w:val="TOCNumberChar"/>
                          <w:rFonts w:ascii="Arial" w:hAnsi="Arial" w:cs="Arial"/>
                          <w:color w:val="auto"/>
                          <w:sz w:val="16"/>
                          <w:szCs w:val="16"/>
                        </w:rPr>
                      </w:pPr>
                      <w:r>
                        <w:rPr>
                          <w:rStyle w:val="TOCNumberChar"/>
                          <w:rFonts w:ascii="Arial" w:hAnsi="Arial" w:cs="Arial"/>
                          <w:color w:val="auto"/>
                          <w:sz w:val="16"/>
                          <w:szCs w:val="16"/>
                        </w:rPr>
                        <w:t xml:space="preserve">                      Martha Szabo</w:t>
                      </w:r>
                    </w:p>
                    <w:p w14:paraId="67E2D8E1" w14:textId="77777777" w:rsidR="003B2BD4" w:rsidRPr="00E17398" w:rsidRDefault="003B2BD4" w:rsidP="00E17398">
                      <w:pPr>
                        <w:pStyle w:val="TOCText"/>
                        <w:jc w:val="right"/>
                        <w:rPr>
                          <w:rStyle w:val="TOCNumberChar"/>
                          <w:rFonts w:ascii="Arial" w:hAnsi="Arial" w:cs="Arial"/>
                          <w:color w:val="auto"/>
                          <w:sz w:val="16"/>
                          <w:szCs w:val="16"/>
                        </w:rPr>
                      </w:pPr>
                    </w:p>
                    <w:p w14:paraId="04A71E90" w14:textId="77777777" w:rsidR="00E17398" w:rsidRPr="00E17398" w:rsidRDefault="00E17398" w:rsidP="00E17398">
                      <w:pPr>
                        <w:pStyle w:val="TOCText"/>
                        <w:jc w:val="right"/>
                        <w:rPr>
                          <w:rStyle w:val="TOCNumberChar"/>
                          <w:rFonts w:ascii="Arial" w:hAnsi="Arial" w:cs="Arial"/>
                          <w:color w:val="auto"/>
                          <w:sz w:val="16"/>
                          <w:szCs w:val="16"/>
                        </w:rPr>
                      </w:pPr>
                    </w:p>
                    <w:p w14:paraId="1A4C203B" w14:textId="77777777" w:rsidR="00E17398" w:rsidRPr="00A165D6" w:rsidRDefault="00E17398" w:rsidP="00E17398">
                      <w:pPr>
                        <w:pStyle w:val="TOCText"/>
                        <w:rPr>
                          <w:sz w:val="16"/>
                          <w:szCs w:val="16"/>
                        </w:rPr>
                      </w:pPr>
                    </w:p>
                    <w:p w14:paraId="757D2776" w14:textId="77777777" w:rsidR="00E17398" w:rsidRPr="00A165D6" w:rsidRDefault="00E17398" w:rsidP="00E17398">
                      <w:pPr>
                        <w:pStyle w:val="TOCText"/>
                        <w:ind w:left="0" w:firstLine="0"/>
                        <w:rPr>
                          <w:rFonts w:ascii="Century Gothic" w:hAnsi="Century Gothic"/>
                          <w:b/>
                          <w:sz w:val="24"/>
                          <w:szCs w:val="24"/>
                        </w:rPr>
                      </w:pPr>
                    </w:p>
                  </w:txbxContent>
                </v:textbox>
                <w10:wrap type="square" anchorx="page" anchory="page"/>
              </v:shape>
            </w:pict>
          </mc:Fallback>
        </mc:AlternateContent>
      </w:r>
    </w:p>
    <w:p w14:paraId="6416242F" w14:textId="77777777" w:rsidR="00E17398" w:rsidRDefault="00AD5F74" w:rsidP="00E17398">
      <w:pPr>
        <w:tabs>
          <w:tab w:val="center" w:pos="3600"/>
        </w:tabs>
        <w:spacing w:after="0" w:line="240" w:lineRule="auto"/>
        <w:rPr>
          <w:rFonts w:ascii="Century Gothic" w:hAnsi="Century Gothic"/>
          <w:b/>
          <w:sz w:val="20"/>
          <w:szCs w:val="20"/>
          <w:u w:val="single"/>
        </w:rPr>
      </w:pPr>
      <w:r w:rsidRPr="00E17398">
        <w:rPr>
          <w:b/>
          <w:noProof/>
          <w:sz w:val="28"/>
          <w:szCs w:val="28"/>
        </w:rPr>
        <mc:AlternateContent>
          <mc:Choice Requires="wps">
            <w:drawing>
              <wp:anchor distT="0" distB="0" distL="114300" distR="114300" simplePos="0" relativeHeight="251659264" behindDoc="0" locked="0" layoutInCell="1" allowOverlap="1" wp14:anchorId="33BE38F5" wp14:editId="239BCD59">
                <wp:simplePos x="0" y="0"/>
                <wp:positionH relativeFrom="page">
                  <wp:posOffset>533400</wp:posOffset>
                </wp:positionH>
                <wp:positionV relativeFrom="page">
                  <wp:posOffset>2276475</wp:posOffset>
                </wp:positionV>
                <wp:extent cx="2057400" cy="1266825"/>
                <wp:effectExtent l="0" t="0" r="0" b="9525"/>
                <wp:wrapSquare wrapText="bothSides"/>
                <wp:docPr id="1"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26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C3300"/>
                              </a:solidFill>
                              <a:miter lim="800000"/>
                              <a:headEnd/>
                              <a:tailEnd/>
                            </a14:hiddenLine>
                          </a:ext>
                        </a:extLst>
                      </wps:spPr>
                      <wps:txbx>
                        <w:txbxContent>
                          <w:p w14:paraId="3DF93BD8" w14:textId="77777777" w:rsidR="00E17398" w:rsidRPr="00094883" w:rsidRDefault="00E17398" w:rsidP="00E17398">
                            <w:pPr>
                              <w:pStyle w:val="TOCHeading"/>
                              <w:rPr>
                                <w:color w:val="auto"/>
                                <w:sz w:val="22"/>
                                <w:szCs w:val="22"/>
                                <w:u w:val="single"/>
                              </w:rPr>
                            </w:pPr>
                            <w:r w:rsidRPr="00094883">
                              <w:rPr>
                                <w:color w:val="auto"/>
                                <w:sz w:val="22"/>
                                <w:szCs w:val="22"/>
                                <w:u w:val="single"/>
                              </w:rPr>
                              <w:t>Club Officers</w:t>
                            </w:r>
                          </w:p>
                          <w:p w14:paraId="1D79B0D3" w14:textId="3715AE34" w:rsidR="00E17398" w:rsidRPr="00E17398" w:rsidRDefault="00E17398" w:rsidP="00E17398">
                            <w:pPr>
                              <w:pStyle w:val="TOCText"/>
                              <w:rPr>
                                <w:rFonts w:cs="Arial"/>
                                <w:sz w:val="16"/>
                                <w:szCs w:val="16"/>
                              </w:rPr>
                            </w:pPr>
                            <w:r w:rsidRPr="00E17398">
                              <w:rPr>
                                <w:rStyle w:val="TOCNumberChar"/>
                                <w:rFonts w:ascii="Arial" w:hAnsi="Arial" w:cs="Arial"/>
                                <w:color w:val="auto"/>
                                <w:sz w:val="16"/>
                                <w:szCs w:val="16"/>
                              </w:rPr>
                              <w:t xml:space="preserve">President: </w:t>
                            </w:r>
                            <w:r w:rsidR="00945172">
                              <w:rPr>
                                <w:rStyle w:val="TOCNumberChar"/>
                                <w:rFonts w:ascii="Arial" w:hAnsi="Arial" w:cs="Arial"/>
                                <w:color w:val="auto"/>
                                <w:sz w:val="16"/>
                                <w:szCs w:val="16"/>
                              </w:rPr>
                              <w:t>Doug Howlett</w:t>
                            </w:r>
                          </w:p>
                          <w:p w14:paraId="608162F2" w14:textId="525A2401" w:rsidR="00E17398" w:rsidRPr="00E17398" w:rsidRDefault="00E17398" w:rsidP="00E17398">
                            <w:pPr>
                              <w:pStyle w:val="TOCText"/>
                              <w:rPr>
                                <w:rStyle w:val="TOCNumberChar"/>
                                <w:rFonts w:ascii="Arial" w:hAnsi="Arial" w:cs="Arial"/>
                                <w:color w:val="auto"/>
                                <w:sz w:val="16"/>
                                <w:szCs w:val="16"/>
                              </w:rPr>
                            </w:pPr>
                            <w:r w:rsidRPr="00E17398">
                              <w:rPr>
                                <w:rStyle w:val="TOCNumberChar"/>
                                <w:rFonts w:ascii="Arial" w:hAnsi="Arial" w:cs="Arial"/>
                                <w:color w:val="auto"/>
                                <w:sz w:val="16"/>
                                <w:szCs w:val="16"/>
                              </w:rPr>
                              <w:t xml:space="preserve">Vice President: </w:t>
                            </w:r>
                            <w:r w:rsidR="00945172">
                              <w:rPr>
                                <w:rStyle w:val="TOCNumberChar"/>
                                <w:rFonts w:ascii="Arial" w:hAnsi="Arial" w:cs="Arial"/>
                                <w:color w:val="auto"/>
                                <w:sz w:val="16"/>
                                <w:szCs w:val="16"/>
                              </w:rPr>
                              <w:t>Bob Nash</w:t>
                            </w:r>
                          </w:p>
                          <w:p w14:paraId="5EBDC504" w14:textId="6757E3EE" w:rsidR="00E17398" w:rsidRDefault="00E17398" w:rsidP="00E17398">
                            <w:pPr>
                              <w:pStyle w:val="TOCText"/>
                              <w:rPr>
                                <w:rFonts w:cs="Arial"/>
                                <w:sz w:val="16"/>
                                <w:szCs w:val="16"/>
                              </w:rPr>
                            </w:pPr>
                            <w:r w:rsidRPr="00E17398">
                              <w:rPr>
                                <w:rFonts w:cs="Arial"/>
                                <w:sz w:val="16"/>
                                <w:szCs w:val="16"/>
                              </w:rPr>
                              <w:t>Rec</w:t>
                            </w:r>
                            <w:r>
                              <w:rPr>
                                <w:rFonts w:cs="Arial"/>
                                <w:sz w:val="16"/>
                                <w:szCs w:val="16"/>
                              </w:rPr>
                              <w:t>ording</w:t>
                            </w:r>
                            <w:r w:rsidR="00901D48">
                              <w:rPr>
                                <w:rFonts w:cs="Arial"/>
                                <w:sz w:val="16"/>
                                <w:szCs w:val="16"/>
                              </w:rPr>
                              <w:t xml:space="preserve"> Secretary: </w:t>
                            </w:r>
                            <w:r w:rsidR="00136113">
                              <w:rPr>
                                <w:rFonts w:cs="Arial"/>
                                <w:sz w:val="16"/>
                                <w:szCs w:val="16"/>
                              </w:rPr>
                              <w:t>Gail Arseneaux</w:t>
                            </w:r>
                            <w:r w:rsidR="00901D48">
                              <w:rPr>
                                <w:rFonts w:cs="Arial"/>
                                <w:sz w:val="16"/>
                                <w:szCs w:val="16"/>
                              </w:rPr>
                              <w:t xml:space="preserve"> </w:t>
                            </w:r>
                          </w:p>
                          <w:p w14:paraId="313C01E5" w14:textId="77777777" w:rsidR="00E17398" w:rsidRPr="00E17398" w:rsidRDefault="00E17398" w:rsidP="00E17398">
                            <w:pPr>
                              <w:pStyle w:val="TOCText"/>
                              <w:rPr>
                                <w:rFonts w:cs="Arial"/>
                                <w:sz w:val="16"/>
                                <w:szCs w:val="16"/>
                              </w:rPr>
                            </w:pPr>
                            <w:r w:rsidRPr="00E17398">
                              <w:rPr>
                                <w:rStyle w:val="TOCNumberChar"/>
                                <w:rFonts w:ascii="Arial" w:hAnsi="Arial" w:cs="Arial"/>
                                <w:color w:val="auto"/>
                                <w:sz w:val="16"/>
                                <w:szCs w:val="16"/>
                              </w:rPr>
                              <w:t>C</w:t>
                            </w:r>
                            <w:r w:rsidR="00C474C6">
                              <w:rPr>
                                <w:rStyle w:val="TOCNumberChar"/>
                                <w:rFonts w:ascii="Arial" w:hAnsi="Arial" w:cs="Arial"/>
                                <w:color w:val="auto"/>
                                <w:sz w:val="16"/>
                                <w:szCs w:val="16"/>
                              </w:rPr>
                              <w:t>orrespon</w:t>
                            </w:r>
                            <w:r w:rsidR="00E15FE1">
                              <w:rPr>
                                <w:rStyle w:val="TOCNumberChar"/>
                                <w:rFonts w:ascii="Arial" w:hAnsi="Arial" w:cs="Arial"/>
                                <w:color w:val="auto"/>
                                <w:sz w:val="16"/>
                                <w:szCs w:val="16"/>
                              </w:rPr>
                              <w:t>ding</w:t>
                            </w:r>
                            <w:r w:rsidRPr="00E17398">
                              <w:rPr>
                                <w:rStyle w:val="TOCNumberChar"/>
                                <w:rFonts w:ascii="Arial" w:hAnsi="Arial" w:cs="Arial"/>
                                <w:color w:val="auto"/>
                                <w:sz w:val="16"/>
                                <w:szCs w:val="16"/>
                              </w:rPr>
                              <w:t xml:space="preserve"> Secretary: Roger Daley</w:t>
                            </w:r>
                          </w:p>
                          <w:p w14:paraId="6621870E" w14:textId="77777777" w:rsidR="00E17398" w:rsidRPr="00E17398" w:rsidRDefault="00E17398" w:rsidP="00E17398">
                            <w:pPr>
                              <w:pStyle w:val="TOCText"/>
                              <w:rPr>
                                <w:rStyle w:val="TOCNumberChar"/>
                                <w:rFonts w:ascii="Arial" w:hAnsi="Arial" w:cs="Arial"/>
                                <w:color w:val="auto"/>
                                <w:sz w:val="16"/>
                                <w:szCs w:val="16"/>
                              </w:rPr>
                            </w:pPr>
                            <w:r w:rsidRPr="00E17398">
                              <w:rPr>
                                <w:rStyle w:val="TOCNumberChar"/>
                                <w:rFonts w:ascii="Arial" w:hAnsi="Arial" w:cs="Arial"/>
                                <w:color w:val="auto"/>
                                <w:sz w:val="16"/>
                                <w:szCs w:val="16"/>
                              </w:rPr>
                              <w:t xml:space="preserve">Treasurer: </w:t>
                            </w:r>
                            <w:r w:rsidR="00B15EA8">
                              <w:rPr>
                                <w:rStyle w:val="TOCNumberChar"/>
                                <w:rFonts w:ascii="Arial" w:hAnsi="Arial" w:cs="Arial"/>
                                <w:color w:val="auto"/>
                                <w:sz w:val="16"/>
                                <w:szCs w:val="16"/>
                              </w:rPr>
                              <w:t>Frank Keefe</w:t>
                            </w:r>
                          </w:p>
                          <w:p w14:paraId="2F470E43" w14:textId="77777777" w:rsidR="00E17398" w:rsidRPr="00A165D6" w:rsidRDefault="00E17398" w:rsidP="00E17398">
                            <w:pPr>
                              <w:pStyle w:val="TOCText"/>
                              <w:rPr>
                                <w:sz w:val="16"/>
                                <w:szCs w:val="16"/>
                              </w:rPr>
                            </w:pPr>
                          </w:p>
                          <w:p w14:paraId="53FAE293" w14:textId="77777777" w:rsidR="00E17398" w:rsidRPr="00A165D6" w:rsidRDefault="00E17398" w:rsidP="00E17398">
                            <w:pPr>
                              <w:pStyle w:val="TOCText"/>
                              <w:ind w:left="0" w:firstLine="0"/>
                              <w:rPr>
                                <w:rFonts w:ascii="Century Gothic" w:hAnsi="Century Gothic"/>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E38F5" id="_x0000_s1027" type="#_x0000_t202" style="position:absolute;margin-left:42pt;margin-top:179.25pt;width:162pt;height:9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" filled="f" stroked="f" strokecolor="#c30">
                <v:textbox>
                  <w:txbxContent>
                    <w:p w14:paraId="3DF93BD8" w14:textId="77777777" w:rsidR="00E17398" w:rsidRPr="00094883" w:rsidRDefault="00E17398" w:rsidP="00E17398">
                      <w:pPr>
                        <w:pStyle w:val="TOCHeading"/>
                        <w:rPr>
                          <w:color w:val="auto"/>
                          <w:sz w:val="22"/>
                          <w:szCs w:val="22"/>
                          <w:u w:val="single"/>
                        </w:rPr>
                      </w:pPr>
                      <w:r w:rsidRPr="00094883">
                        <w:rPr>
                          <w:color w:val="auto"/>
                          <w:sz w:val="22"/>
                          <w:szCs w:val="22"/>
                          <w:u w:val="single"/>
                        </w:rPr>
                        <w:t>Club Officers</w:t>
                      </w:r>
                    </w:p>
                    <w:p w14:paraId="1D79B0D3" w14:textId="3715AE34" w:rsidR="00E17398" w:rsidRPr="00E17398" w:rsidRDefault="00E17398" w:rsidP="00E17398">
                      <w:pPr>
                        <w:pStyle w:val="TOCText"/>
                        <w:rPr>
                          <w:rFonts w:cs="Arial"/>
                          <w:sz w:val="16"/>
                          <w:szCs w:val="16"/>
                        </w:rPr>
                      </w:pPr>
                      <w:r w:rsidRPr="00E17398">
                        <w:rPr>
                          <w:rStyle w:val="TOCNumberChar"/>
                          <w:rFonts w:ascii="Arial" w:hAnsi="Arial" w:cs="Arial"/>
                          <w:color w:val="auto"/>
                          <w:sz w:val="16"/>
                          <w:szCs w:val="16"/>
                        </w:rPr>
                        <w:t xml:space="preserve">President: </w:t>
                      </w:r>
                      <w:r w:rsidR="00945172">
                        <w:rPr>
                          <w:rStyle w:val="TOCNumberChar"/>
                          <w:rFonts w:ascii="Arial" w:hAnsi="Arial" w:cs="Arial"/>
                          <w:color w:val="auto"/>
                          <w:sz w:val="16"/>
                          <w:szCs w:val="16"/>
                        </w:rPr>
                        <w:t>Doug Howlett</w:t>
                      </w:r>
                    </w:p>
                    <w:p w14:paraId="608162F2" w14:textId="525A2401" w:rsidR="00E17398" w:rsidRPr="00E17398" w:rsidRDefault="00E17398" w:rsidP="00E17398">
                      <w:pPr>
                        <w:pStyle w:val="TOCText"/>
                        <w:rPr>
                          <w:rStyle w:val="TOCNumberChar"/>
                          <w:rFonts w:ascii="Arial" w:hAnsi="Arial" w:cs="Arial"/>
                          <w:color w:val="auto"/>
                          <w:sz w:val="16"/>
                          <w:szCs w:val="16"/>
                        </w:rPr>
                      </w:pPr>
                      <w:r w:rsidRPr="00E17398">
                        <w:rPr>
                          <w:rStyle w:val="TOCNumberChar"/>
                          <w:rFonts w:ascii="Arial" w:hAnsi="Arial" w:cs="Arial"/>
                          <w:color w:val="auto"/>
                          <w:sz w:val="16"/>
                          <w:szCs w:val="16"/>
                        </w:rPr>
                        <w:t xml:space="preserve">Vice President: </w:t>
                      </w:r>
                      <w:r w:rsidR="00945172">
                        <w:rPr>
                          <w:rStyle w:val="TOCNumberChar"/>
                          <w:rFonts w:ascii="Arial" w:hAnsi="Arial" w:cs="Arial"/>
                          <w:color w:val="auto"/>
                          <w:sz w:val="16"/>
                          <w:szCs w:val="16"/>
                        </w:rPr>
                        <w:t>Bob Nash</w:t>
                      </w:r>
                    </w:p>
                    <w:p w14:paraId="5EBDC504" w14:textId="6757E3EE" w:rsidR="00E17398" w:rsidRDefault="00E17398" w:rsidP="00E17398">
                      <w:pPr>
                        <w:pStyle w:val="TOCText"/>
                        <w:rPr>
                          <w:rFonts w:cs="Arial"/>
                          <w:sz w:val="16"/>
                          <w:szCs w:val="16"/>
                        </w:rPr>
                      </w:pPr>
                      <w:r w:rsidRPr="00E17398">
                        <w:rPr>
                          <w:rFonts w:cs="Arial"/>
                          <w:sz w:val="16"/>
                          <w:szCs w:val="16"/>
                        </w:rPr>
                        <w:t>Rec</w:t>
                      </w:r>
                      <w:r>
                        <w:rPr>
                          <w:rFonts w:cs="Arial"/>
                          <w:sz w:val="16"/>
                          <w:szCs w:val="16"/>
                        </w:rPr>
                        <w:t>ording</w:t>
                      </w:r>
                      <w:r w:rsidR="00901D48">
                        <w:rPr>
                          <w:rFonts w:cs="Arial"/>
                          <w:sz w:val="16"/>
                          <w:szCs w:val="16"/>
                        </w:rPr>
                        <w:t xml:space="preserve"> Secretary: </w:t>
                      </w:r>
                      <w:r w:rsidR="00136113">
                        <w:rPr>
                          <w:rFonts w:cs="Arial"/>
                          <w:sz w:val="16"/>
                          <w:szCs w:val="16"/>
                        </w:rPr>
                        <w:t>Gail Arseneaux</w:t>
                      </w:r>
                      <w:r w:rsidR="00901D48">
                        <w:rPr>
                          <w:rFonts w:cs="Arial"/>
                          <w:sz w:val="16"/>
                          <w:szCs w:val="16"/>
                        </w:rPr>
                        <w:t xml:space="preserve"> </w:t>
                      </w:r>
                    </w:p>
                    <w:p w14:paraId="313C01E5" w14:textId="77777777" w:rsidR="00E17398" w:rsidRPr="00E17398" w:rsidRDefault="00E17398" w:rsidP="00E17398">
                      <w:pPr>
                        <w:pStyle w:val="TOCText"/>
                        <w:rPr>
                          <w:rFonts w:cs="Arial"/>
                          <w:sz w:val="16"/>
                          <w:szCs w:val="16"/>
                        </w:rPr>
                      </w:pPr>
                      <w:r w:rsidRPr="00E17398">
                        <w:rPr>
                          <w:rStyle w:val="TOCNumberChar"/>
                          <w:rFonts w:ascii="Arial" w:hAnsi="Arial" w:cs="Arial"/>
                          <w:color w:val="auto"/>
                          <w:sz w:val="16"/>
                          <w:szCs w:val="16"/>
                        </w:rPr>
                        <w:t>C</w:t>
                      </w:r>
                      <w:r w:rsidR="00C474C6">
                        <w:rPr>
                          <w:rStyle w:val="TOCNumberChar"/>
                          <w:rFonts w:ascii="Arial" w:hAnsi="Arial" w:cs="Arial"/>
                          <w:color w:val="auto"/>
                          <w:sz w:val="16"/>
                          <w:szCs w:val="16"/>
                        </w:rPr>
                        <w:t>orrespon</w:t>
                      </w:r>
                      <w:r w:rsidR="00E15FE1">
                        <w:rPr>
                          <w:rStyle w:val="TOCNumberChar"/>
                          <w:rFonts w:ascii="Arial" w:hAnsi="Arial" w:cs="Arial"/>
                          <w:color w:val="auto"/>
                          <w:sz w:val="16"/>
                          <w:szCs w:val="16"/>
                        </w:rPr>
                        <w:t>ding</w:t>
                      </w:r>
                      <w:r w:rsidRPr="00E17398">
                        <w:rPr>
                          <w:rStyle w:val="TOCNumberChar"/>
                          <w:rFonts w:ascii="Arial" w:hAnsi="Arial" w:cs="Arial"/>
                          <w:color w:val="auto"/>
                          <w:sz w:val="16"/>
                          <w:szCs w:val="16"/>
                        </w:rPr>
                        <w:t xml:space="preserve"> Secretary: Roger Daley</w:t>
                      </w:r>
                    </w:p>
                    <w:p w14:paraId="6621870E" w14:textId="77777777" w:rsidR="00E17398" w:rsidRPr="00E17398" w:rsidRDefault="00E17398" w:rsidP="00E17398">
                      <w:pPr>
                        <w:pStyle w:val="TOCText"/>
                        <w:rPr>
                          <w:rStyle w:val="TOCNumberChar"/>
                          <w:rFonts w:ascii="Arial" w:hAnsi="Arial" w:cs="Arial"/>
                          <w:color w:val="auto"/>
                          <w:sz w:val="16"/>
                          <w:szCs w:val="16"/>
                        </w:rPr>
                      </w:pPr>
                      <w:r w:rsidRPr="00E17398">
                        <w:rPr>
                          <w:rStyle w:val="TOCNumberChar"/>
                          <w:rFonts w:ascii="Arial" w:hAnsi="Arial" w:cs="Arial"/>
                          <w:color w:val="auto"/>
                          <w:sz w:val="16"/>
                          <w:szCs w:val="16"/>
                        </w:rPr>
                        <w:t xml:space="preserve">Treasurer: </w:t>
                      </w:r>
                      <w:r w:rsidR="00B15EA8">
                        <w:rPr>
                          <w:rStyle w:val="TOCNumberChar"/>
                          <w:rFonts w:ascii="Arial" w:hAnsi="Arial" w:cs="Arial"/>
                          <w:color w:val="auto"/>
                          <w:sz w:val="16"/>
                          <w:szCs w:val="16"/>
                        </w:rPr>
                        <w:t>Frank Keefe</w:t>
                      </w:r>
                    </w:p>
                    <w:p w14:paraId="2F470E43" w14:textId="77777777" w:rsidR="00E17398" w:rsidRPr="00A165D6" w:rsidRDefault="00E17398" w:rsidP="00E17398">
                      <w:pPr>
                        <w:pStyle w:val="TOCText"/>
                        <w:rPr>
                          <w:sz w:val="16"/>
                          <w:szCs w:val="16"/>
                        </w:rPr>
                      </w:pPr>
                    </w:p>
                    <w:p w14:paraId="53FAE293" w14:textId="77777777" w:rsidR="00E17398" w:rsidRPr="00A165D6" w:rsidRDefault="00E17398" w:rsidP="00E17398">
                      <w:pPr>
                        <w:pStyle w:val="TOCText"/>
                        <w:ind w:left="0" w:firstLine="0"/>
                        <w:rPr>
                          <w:rFonts w:ascii="Century Gothic" w:hAnsi="Century Gothic"/>
                          <w:b/>
                          <w:sz w:val="24"/>
                          <w:szCs w:val="24"/>
                        </w:rPr>
                      </w:pPr>
                    </w:p>
                  </w:txbxContent>
                </v:textbox>
                <w10:wrap type="square" anchorx="page" anchory="page"/>
              </v:shape>
            </w:pict>
          </mc:Fallback>
        </mc:AlternateContent>
      </w:r>
      <w:r w:rsidR="009508C3" w:rsidRPr="00E17398">
        <w:rPr>
          <w:rFonts w:ascii="Trebuchet MS" w:eastAsia="Times New Roman" w:hAnsi="Trebuchet MS" w:cs="Times New Roman"/>
          <w:b/>
          <w:noProof/>
          <w:color w:val="000000"/>
          <w:sz w:val="28"/>
          <w:szCs w:val="28"/>
        </w:rPr>
        <mc:AlternateContent>
          <mc:Choice Requires="wps">
            <w:drawing>
              <wp:anchor distT="0" distB="0" distL="114300" distR="114300" simplePos="0" relativeHeight="251661312" behindDoc="0" locked="0" layoutInCell="1" allowOverlap="1" wp14:anchorId="2B21879B" wp14:editId="405C0898">
                <wp:simplePos x="0" y="0"/>
                <wp:positionH relativeFrom="page">
                  <wp:posOffset>3086100</wp:posOffset>
                </wp:positionH>
                <wp:positionV relativeFrom="page">
                  <wp:posOffset>2171700</wp:posOffset>
                </wp:positionV>
                <wp:extent cx="1733550" cy="1371600"/>
                <wp:effectExtent l="0" t="0" r="0" b="0"/>
                <wp:wrapSquare wrapText="bothSides"/>
                <wp:docPr id="58"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C3300"/>
                              </a:solidFill>
                              <a:miter lim="800000"/>
                              <a:headEnd/>
                              <a:tailEnd/>
                            </a14:hiddenLine>
                          </a:ext>
                        </a:extLst>
                      </wps:spPr>
                      <wps:txbx>
                        <w:txbxContent>
                          <w:p w14:paraId="6E44A56E" w14:textId="77777777" w:rsidR="00E17398" w:rsidRPr="00094883" w:rsidRDefault="00E17398" w:rsidP="00E17398">
                            <w:pPr>
                              <w:pStyle w:val="TOCHeading"/>
                              <w:jc w:val="center"/>
                              <w:rPr>
                                <w:color w:val="auto"/>
                                <w:sz w:val="22"/>
                                <w:szCs w:val="22"/>
                                <w:u w:val="single"/>
                              </w:rPr>
                            </w:pPr>
                            <w:r w:rsidRPr="00094883">
                              <w:rPr>
                                <w:color w:val="auto"/>
                                <w:sz w:val="22"/>
                                <w:szCs w:val="22"/>
                                <w:u w:val="single"/>
                              </w:rPr>
                              <w:t>Board of Trustees</w:t>
                            </w:r>
                          </w:p>
                          <w:p w14:paraId="5A8B5EA0" w14:textId="145FD67B" w:rsidR="00E17398" w:rsidRPr="00E17398" w:rsidRDefault="005736D7" w:rsidP="00E17398">
                            <w:pPr>
                              <w:pStyle w:val="TOCText"/>
                              <w:jc w:val="center"/>
                              <w:rPr>
                                <w:rStyle w:val="TOCNumberChar"/>
                                <w:rFonts w:ascii="Arial" w:hAnsi="Arial" w:cs="Arial"/>
                                <w:color w:val="auto"/>
                                <w:sz w:val="16"/>
                                <w:szCs w:val="16"/>
                              </w:rPr>
                            </w:pPr>
                            <w:r>
                              <w:rPr>
                                <w:rStyle w:val="TOCNumberChar"/>
                                <w:rFonts w:ascii="Arial" w:hAnsi="Arial" w:cs="Arial"/>
                                <w:color w:val="auto"/>
                                <w:sz w:val="16"/>
                                <w:szCs w:val="16"/>
                              </w:rPr>
                              <w:t>Dave Desmond</w:t>
                            </w:r>
                          </w:p>
                          <w:p w14:paraId="2FBA0F18" w14:textId="77777777" w:rsidR="00E17398" w:rsidRDefault="00B90353" w:rsidP="00E17398">
                            <w:pPr>
                              <w:pStyle w:val="TOCText"/>
                              <w:jc w:val="center"/>
                              <w:rPr>
                                <w:rStyle w:val="TOCNumberChar"/>
                                <w:rFonts w:ascii="Arial" w:hAnsi="Arial" w:cs="Arial"/>
                                <w:color w:val="auto"/>
                                <w:sz w:val="16"/>
                                <w:szCs w:val="16"/>
                              </w:rPr>
                            </w:pPr>
                            <w:r>
                              <w:rPr>
                                <w:rStyle w:val="TOCNumberChar"/>
                                <w:rFonts w:ascii="Arial" w:hAnsi="Arial" w:cs="Arial"/>
                                <w:color w:val="auto"/>
                                <w:sz w:val="16"/>
                                <w:szCs w:val="16"/>
                              </w:rPr>
                              <w:t>Patrick Mical</w:t>
                            </w:r>
                          </w:p>
                          <w:p w14:paraId="0FE1E5F0" w14:textId="77777777" w:rsidR="004A1236" w:rsidRPr="00E17398" w:rsidRDefault="004A1236" w:rsidP="00E17398">
                            <w:pPr>
                              <w:pStyle w:val="TOCText"/>
                              <w:jc w:val="center"/>
                              <w:rPr>
                                <w:rStyle w:val="TOCNumberChar"/>
                                <w:rFonts w:ascii="Arial" w:hAnsi="Arial" w:cs="Arial"/>
                                <w:color w:val="auto"/>
                                <w:sz w:val="16"/>
                                <w:szCs w:val="16"/>
                              </w:rPr>
                            </w:pPr>
                            <w:r>
                              <w:rPr>
                                <w:rStyle w:val="TOCNumberChar"/>
                                <w:rFonts w:ascii="Arial" w:hAnsi="Arial" w:cs="Arial"/>
                                <w:color w:val="auto"/>
                                <w:sz w:val="16"/>
                                <w:szCs w:val="16"/>
                              </w:rPr>
                              <w:t>Doug Latulippe</w:t>
                            </w:r>
                          </w:p>
                          <w:p w14:paraId="683ECFF9" w14:textId="77777777" w:rsidR="00E17398" w:rsidRPr="00E17398" w:rsidRDefault="00E17398" w:rsidP="00E17398">
                            <w:pPr>
                              <w:pStyle w:val="TOCText"/>
                              <w:jc w:val="center"/>
                              <w:rPr>
                                <w:rStyle w:val="TOCNumberChar"/>
                                <w:rFonts w:ascii="Arial" w:hAnsi="Arial" w:cs="Arial"/>
                                <w:color w:val="auto"/>
                                <w:sz w:val="16"/>
                                <w:szCs w:val="16"/>
                              </w:rPr>
                            </w:pPr>
                            <w:r w:rsidRPr="00E17398">
                              <w:rPr>
                                <w:rStyle w:val="TOCNumberChar"/>
                                <w:rFonts w:ascii="Arial" w:hAnsi="Arial" w:cs="Arial"/>
                                <w:color w:val="auto"/>
                                <w:sz w:val="16"/>
                                <w:szCs w:val="16"/>
                              </w:rPr>
                              <w:t>Leo Whitman</w:t>
                            </w:r>
                          </w:p>
                          <w:p w14:paraId="4CBD6E9B" w14:textId="77777777" w:rsidR="00E17398" w:rsidRPr="00E17398" w:rsidRDefault="00E17398" w:rsidP="00E17398">
                            <w:pPr>
                              <w:pStyle w:val="TOCText"/>
                              <w:jc w:val="center"/>
                              <w:rPr>
                                <w:rStyle w:val="TOCNumberChar"/>
                                <w:rFonts w:ascii="Arial" w:hAnsi="Arial" w:cs="Arial"/>
                                <w:color w:val="auto"/>
                                <w:sz w:val="16"/>
                                <w:szCs w:val="16"/>
                              </w:rPr>
                            </w:pPr>
                            <w:r w:rsidRPr="00E17398">
                              <w:rPr>
                                <w:rStyle w:val="TOCNumberChar"/>
                                <w:rFonts w:ascii="Arial" w:hAnsi="Arial" w:cs="Arial"/>
                                <w:color w:val="auto"/>
                                <w:sz w:val="16"/>
                                <w:szCs w:val="16"/>
                              </w:rPr>
                              <w:t>Robert (Woody) Wood</w:t>
                            </w:r>
                          </w:p>
                          <w:p w14:paraId="1A490069" w14:textId="77777777" w:rsidR="00E17398" w:rsidRPr="00A165D6" w:rsidRDefault="00E17398" w:rsidP="00E17398">
                            <w:pPr>
                              <w:pStyle w:val="TOCText"/>
                              <w:rPr>
                                <w:sz w:val="16"/>
                                <w:szCs w:val="16"/>
                              </w:rPr>
                            </w:pPr>
                          </w:p>
                          <w:p w14:paraId="7DA17649" w14:textId="77777777" w:rsidR="00E17398" w:rsidRPr="00A165D6" w:rsidRDefault="00E17398" w:rsidP="00E17398">
                            <w:pPr>
                              <w:pStyle w:val="TOCText"/>
                              <w:ind w:left="0" w:firstLine="0"/>
                              <w:rPr>
                                <w:rFonts w:ascii="Century Gothic" w:hAnsi="Century Gothic"/>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1879B" id="_x0000_s1028" type="#_x0000_t202" style="position:absolute;margin-left:243pt;margin-top:171pt;width:136.5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" filled="f" stroked="f" strokecolor="#c30">
                <v:textbox>
                  <w:txbxContent>
                    <w:p w14:paraId="6E44A56E" w14:textId="77777777" w:rsidR="00E17398" w:rsidRPr="00094883" w:rsidRDefault="00E17398" w:rsidP="00E17398">
                      <w:pPr>
                        <w:pStyle w:val="TOCHeading"/>
                        <w:jc w:val="center"/>
                        <w:rPr>
                          <w:color w:val="auto"/>
                          <w:sz w:val="22"/>
                          <w:szCs w:val="22"/>
                          <w:u w:val="single"/>
                        </w:rPr>
                      </w:pPr>
                      <w:r w:rsidRPr="00094883">
                        <w:rPr>
                          <w:color w:val="auto"/>
                          <w:sz w:val="22"/>
                          <w:szCs w:val="22"/>
                          <w:u w:val="single"/>
                        </w:rPr>
                        <w:t>Board of Trustees</w:t>
                      </w:r>
                    </w:p>
                    <w:p w14:paraId="5A8B5EA0" w14:textId="145FD67B" w:rsidR="00E17398" w:rsidRPr="00E17398" w:rsidRDefault="005736D7" w:rsidP="00E17398">
                      <w:pPr>
                        <w:pStyle w:val="TOCText"/>
                        <w:jc w:val="center"/>
                        <w:rPr>
                          <w:rStyle w:val="TOCNumberChar"/>
                          <w:rFonts w:ascii="Arial" w:hAnsi="Arial" w:cs="Arial"/>
                          <w:color w:val="auto"/>
                          <w:sz w:val="16"/>
                          <w:szCs w:val="16"/>
                        </w:rPr>
                      </w:pPr>
                      <w:r>
                        <w:rPr>
                          <w:rStyle w:val="TOCNumberChar"/>
                          <w:rFonts w:ascii="Arial" w:hAnsi="Arial" w:cs="Arial"/>
                          <w:color w:val="auto"/>
                          <w:sz w:val="16"/>
                          <w:szCs w:val="16"/>
                        </w:rPr>
                        <w:t>Dave Desmond</w:t>
                      </w:r>
                    </w:p>
                    <w:p w14:paraId="2FBA0F18" w14:textId="77777777" w:rsidR="00E17398" w:rsidRDefault="00B90353" w:rsidP="00E17398">
                      <w:pPr>
                        <w:pStyle w:val="TOCText"/>
                        <w:jc w:val="center"/>
                        <w:rPr>
                          <w:rStyle w:val="TOCNumberChar"/>
                          <w:rFonts w:ascii="Arial" w:hAnsi="Arial" w:cs="Arial"/>
                          <w:color w:val="auto"/>
                          <w:sz w:val="16"/>
                          <w:szCs w:val="16"/>
                        </w:rPr>
                      </w:pPr>
                      <w:r>
                        <w:rPr>
                          <w:rStyle w:val="TOCNumberChar"/>
                          <w:rFonts w:ascii="Arial" w:hAnsi="Arial" w:cs="Arial"/>
                          <w:color w:val="auto"/>
                          <w:sz w:val="16"/>
                          <w:szCs w:val="16"/>
                        </w:rPr>
                        <w:t>Patrick Mical</w:t>
                      </w:r>
                    </w:p>
                    <w:p w14:paraId="0FE1E5F0" w14:textId="77777777" w:rsidR="004A1236" w:rsidRPr="00E17398" w:rsidRDefault="004A1236" w:rsidP="00E17398">
                      <w:pPr>
                        <w:pStyle w:val="TOCText"/>
                        <w:jc w:val="center"/>
                        <w:rPr>
                          <w:rStyle w:val="TOCNumberChar"/>
                          <w:rFonts w:ascii="Arial" w:hAnsi="Arial" w:cs="Arial"/>
                          <w:color w:val="auto"/>
                          <w:sz w:val="16"/>
                          <w:szCs w:val="16"/>
                        </w:rPr>
                      </w:pPr>
                      <w:r>
                        <w:rPr>
                          <w:rStyle w:val="TOCNumberChar"/>
                          <w:rFonts w:ascii="Arial" w:hAnsi="Arial" w:cs="Arial"/>
                          <w:color w:val="auto"/>
                          <w:sz w:val="16"/>
                          <w:szCs w:val="16"/>
                        </w:rPr>
                        <w:t>Doug Latulippe</w:t>
                      </w:r>
                    </w:p>
                    <w:p w14:paraId="683ECFF9" w14:textId="77777777" w:rsidR="00E17398" w:rsidRPr="00E17398" w:rsidRDefault="00E17398" w:rsidP="00E17398">
                      <w:pPr>
                        <w:pStyle w:val="TOCText"/>
                        <w:jc w:val="center"/>
                        <w:rPr>
                          <w:rStyle w:val="TOCNumberChar"/>
                          <w:rFonts w:ascii="Arial" w:hAnsi="Arial" w:cs="Arial"/>
                          <w:color w:val="auto"/>
                          <w:sz w:val="16"/>
                          <w:szCs w:val="16"/>
                        </w:rPr>
                      </w:pPr>
                      <w:r w:rsidRPr="00E17398">
                        <w:rPr>
                          <w:rStyle w:val="TOCNumberChar"/>
                          <w:rFonts w:ascii="Arial" w:hAnsi="Arial" w:cs="Arial"/>
                          <w:color w:val="auto"/>
                          <w:sz w:val="16"/>
                          <w:szCs w:val="16"/>
                        </w:rPr>
                        <w:t>Leo Whitman</w:t>
                      </w:r>
                    </w:p>
                    <w:p w14:paraId="4CBD6E9B" w14:textId="77777777" w:rsidR="00E17398" w:rsidRPr="00E17398" w:rsidRDefault="00E17398" w:rsidP="00E17398">
                      <w:pPr>
                        <w:pStyle w:val="TOCText"/>
                        <w:jc w:val="center"/>
                        <w:rPr>
                          <w:rStyle w:val="TOCNumberChar"/>
                          <w:rFonts w:ascii="Arial" w:hAnsi="Arial" w:cs="Arial"/>
                          <w:color w:val="auto"/>
                          <w:sz w:val="16"/>
                          <w:szCs w:val="16"/>
                        </w:rPr>
                      </w:pPr>
                      <w:r w:rsidRPr="00E17398">
                        <w:rPr>
                          <w:rStyle w:val="TOCNumberChar"/>
                          <w:rFonts w:ascii="Arial" w:hAnsi="Arial" w:cs="Arial"/>
                          <w:color w:val="auto"/>
                          <w:sz w:val="16"/>
                          <w:szCs w:val="16"/>
                        </w:rPr>
                        <w:t>Robert (Woody) Wood</w:t>
                      </w:r>
                    </w:p>
                    <w:p w14:paraId="1A490069" w14:textId="77777777" w:rsidR="00E17398" w:rsidRPr="00A165D6" w:rsidRDefault="00E17398" w:rsidP="00E17398">
                      <w:pPr>
                        <w:pStyle w:val="TOCText"/>
                        <w:rPr>
                          <w:sz w:val="16"/>
                          <w:szCs w:val="16"/>
                        </w:rPr>
                      </w:pPr>
                    </w:p>
                    <w:p w14:paraId="7DA17649" w14:textId="77777777" w:rsidR="00E17398" w:rsidRPr="00A165D6" w:rsidRDefault="00E17398" w:rsidP="00E17398">
                      <w:pPr>
                        <w:pStyle w:val="TOCText"/>
                        <w:ind w:left="0" w:firstLine="0"/>
                        <w:rPr>
                          <w:rFonts w:ascii="Century Gothic" w:hAnsi="Century Gothic"/>
                          <w:b/>
                          <w:sz w:val="24"/>
                          <w:szCs w:val="24"/>
                        </w:rPr>
                      </w:pPr>
                    </w:p>
                  </w:txbxContent>
                </v:textbox>
                <w10:wrap type="square" anchorx="page" anchory="page"/>
              </v:shape>
            </w:pict>
          </mc:Fallback>
        </mc:AlternateContent>
      </w:r>
    </w:p>
    <w:p w14:paraId="4076F817" w14:textId="77777777" w:rsidR="00E17398" w:rsidRDefault="00E17398" w:rsidP="00E17398">
      <w:pPr>
        <w:tabs>
          <w:tab w:val="center" w:pos="3600"/>
        </w:tabs>
        <w:spacing w:after="0" w:line="240" w:lineRule="auto"/>
        <w:rPr>
          <w:rFonts w:ascii="Century Gothic" w:hAnsi="Century Gothic"/>
          <w:b/>
          <w:sz w:val="20"/>
          <w:szCs w:val="20"/>
          <w:u w:val="single"/>
        </w:rPr>
      </w:pPr>
    </w:p>
    <w:p w14:paraId="2F185C1B" w14:textId="77777777" w:rsidR="00E17398" w:rsidRDefault="00E17398" w:rsidP="00E17398">
      <w:pPr>
        <w:tabs>
          <w:tab w:val="center" w:pos="3600"/>
        </w:tabs>
        <w:spacing w:after="0" w:line="240" w:lineRule="auto"/>
        <w:rPr>
          <w:rFonts w:ascii="Century Gothic" w:hAnsi="Century Gothic"/>
          <w:b/>
          <w:sz w:val="20"/>
          <w:szCs w:val="20"/>
          <w:u w:val="single"/>
        </w:rPr>
      </w:pPr>
    </w:p>
    <w:p w14:paraId="549231CD" w14:textId="77777777" w:rsidR="00E17398" w:rsidRDefault="00E17398" w:rsidP="00E17398">
      <w:pPr>
        <w:tabs>
          <w:tab w:val="center" w:pos="3600"/>
        </w:tabs>
        <w:spacing w:after="0" w:line="240" w:lineRule="auto"/>
        <w:rPr>
          <w:rFonts w:ascii="Century Gothic" w:hAnsi="Century Gothic"/>
          <w:b/>
          <w:sz w:val="20"/>
          <w:szCs w:val="20"/>
          <w:u w:val="single"/>
        </w:rPr>
      </w:pPr>
    </w:p>
    <w:p w14:paraId="078D75F2" w14:textId="77777777" w:rsidR="00E17398" w:rsidRDefault="00E17398" w:rsidP="00E17398">
      <w:pPr>
        <w:tabs>
          <w:tab w:val="center" w:pos="3600"/>
        </w:tabs>
        <w:spacing w:after="0" w:line="240" w:lineRule="auto"/>
        <w:rPr>
          <w:rFonts w:ascii="Century Gothic" w:hAnsi="Century Gothic"/>
          <w:b/>
          <w:sz w:val="20"/>
          <w:szCs w:val="20"/>
          <w:u w:val="single"/>
        </w:rPr>
      </w:pPr>
    </w:p>
    <w:p w14:paraId="58F26AAD" w14:textId="77777777" w:rsidR="00E17398" w:rsidRDefault="00E17398" w:rsidP="00E17398">
      <w:pPr>
        <w:tabs>
          <w:tab w:val="center" w:pos="3600"/>
        </w:tabs>
        <w:spacing w:after="0" w:line="240" w:lineRule="auto"/>
        <w:rPr>
          <w:rFonts w:ascii="Century Gothic" w:hAnsi="Century Gothic"/>
          <w:b/>
          <w:sz w:val="20"/>
          <w:szCs w:val="20"/>
          <w:u w:val="single"/>
        </w:rPr>
      </w:pPr>
    </w:p>
    <w:p w14:paraId="66F35DAA" w14:textId="77777777" w:rsidR="00E17398" w:rsidRDefault="00E17398" w:rsidP="00E17398">
      <w:pPr>
        <w:tabs>
          <w:tab w:val="center" w:pos="3600"/>
        </w:tabs>
        <w:spacing w:after="0" w:line="240" w:lineRule="auto"/>
        <w:rPr>
          <w:rFonts w:ascii="Century Gothic" w:hAnsi="Century Gothic"/>
          <w:b/>
          <w:sz w:val="20"/>
          <w:szCs w:val="20"/>
          <w:u w:val="single"/>
        </w:rPr>
      </w:pPr>
    </w:p>
    <w:p w14:paraId="215D3566" w14:textId="77777777" w:rsidR="00E17398" w:rsidRDefault="00E17398" w:rsidP="00E17398">
      <w:pPr>
        <w:tabs>
          <w:tab w:val="center" w:pos="3600"/>
        </w:tabs>
        <w:spacing w:after="0" w:line="240" w:lineRule="auto"/>
        <w:rPr>
          <w:rFonts w:ascii="Century Gothic" w:hAnsi="Century Gothic"/>
          <w:b/>
          <w:sz w:val="20"/>
          <w:szCs w:val="20"/>
          <w:u w:val="single"/>
        </w:rPr>
      </w:pPr>
    </w:p>
    <w:p w14:paraId="0FD66073" w14:textId="77777777" w:rsidR="00085A81" w:rsidRDefault="00A42E68" w:rsidP="00FD769E">
      <w:pPr>
        <w:spacing w:after="0" w:line="240" w:lineRule="auto"/>
        <w:rPr>
          <w:rFonts w:ascii="Arial" w:hAnsi="Arial" w:cs="Arial"/>
          <w:b/>
          <w:sz w:val="28"/>
          <w:szCs w:val="28"/>
        </w:rPr>
      </w:pPr>
      <w:r>
        <w:rPr>
          <w:rFonts w:ascii="Arial" w:hAnsi="Arial" w:cs="Arial"/>
          <w:b/>
          <w:sz w:val="28"/>
          <w:szCs w:val="28"/>
        </w:rPr>
        <w:t xml:space="preserve"> </w:t>
      </w:r>
    </w:p>
    <w:p w14:paraId="2E3EDFD0" w14:textId="77777777" w:rsidR="00101607" w:rsidRDefault="00A11459" w:rsidP="008C6AA5">
      <w:pPr>
        <w:spacing w:after="0" w:line="240" w:lineRule="auto"/>
        <w:rPr>
          <w:rFonts w:ascii="Arial" w:hAnsi="Arial" w:cs="Arial"/>
          <w:sz w:val="20"/>
          <w:szCs w:val="20"/>
        </w:rPr>
      </w:pPr>
      <w:r>
        <w:rPr>
          <w:rFonts w:ascii="Arial" w:hAnsi="Arial" w:cs="Arial"/>
          <w:sz w:val="20"/>
          <w:szCs w:val="20"/>
        </w:rPr>
        <w:t xml:space="preserve">Past President </w:t>
      </w:r>
    </w:p>
    <w:p w14:paraId="3D1D05B4" w14:textId="5EF342EE" w:rsidR="001A3C1D" w:rsidRDefault="00945172" w:rsidP="008C6AA5">
      <w:pPr>
        <w:spacing w:after="0" w:line="240" w:lineRule="auto"/>
        <w:rPr>
          <w:rFonts w:ascii="Arial" w:hAnsi="Arial" w:cs="Arial"/>
          <w:sz w:val="20"/>
          <w:szCs w:val="20"/>
        </w:rPr>
      </w:pPr>
      <w:r>
        <w:rPr>
          <w:rFonts w:ascii="Arial" w:hAnsi="Arial" w:cs="Arial"/>
          <w:sz w:val="20"/>
          <w:szCs w:val="20"/>
        </w:rPr>
        <w:t>Reggie Dove</w:t>
      </w:r>
    </w:p>
    <w:p w14:paraId="1D70ADBF" w14:textId="77777777" w:rsidR="008A5DAA" w:rsidRDefault="008A5DAA" w:rsidP="008C6AA5">
      <w:pPr>
        <w:spacing w:after="0" w:line="240" w:lineRule="auto"/>
        <w:rPr>
          <w:rFonts w:ascii="Arial" w:hAnsi="Arial" w:cs="Arial"/>
          <w:sz w:val="20"/>
          <w:szCs w:val="20"/>
        </w:rPr>
      </w:pPr>
    </w:p>
    <w:p w14:paraId="06C64CAF" w14:textId="77777777" w:rsidR="00101607" w:rsidRDefault="00D75B98" w:rsidP="008C6AA5">
      <w:pPr>
        <w:spacing w:after="0" w:line="240" w:lineRule="auto"/>
        <w:rPr>
          <w:rFonts w:cs="Arial"/>
          <w:b/>
          <w:sz w:val="28"/>
          <w:szCs w:val="28"/>
        </w:rPr>
      </w:pPr>
      <w:r>
        <w:rPr>
          <w:rFonts w:cs="Arial"/>
          <w:b/>
          <w:sz w:val="28"/>
          <w:szCs w:val="28"/>
        </w:rPr>
        <w:t>T</w:t>
      </w:r>
      <w:r w:rsidR="00101607" w:rsidRPr="001A3C1D">
        <w:rPr>
          <w:rFonts w:cs="Arial"/>
          <w:b/>
          <w:sz w:val="28"/>
          <w:szCs w:val="28"/>
        </w:rPr>
        <w:t xml:space="preserve">rout Pond </w:t>
      </w:r>
    </w:p>
    <w:p w14:paraId="791764B6" w14:textId="0FE9E5DB" w:rsidR="00E625B9" w:rsidRDefault="00CF6E2D" w:rsidP="004A0CB4">
      <w:pPr>
        <w:spacing w:after="0" w:line="240" w:lineRule="auto"/>
        <w:rPr>
          <w:rFonts w:ascii="Arial" w:hAnsi="Arial" w:cs="Arial"/>
          <w:i/>
          <w:sz w:val="24"/>
          <w:szCs w:val="24"/>
        </w:rPr>
      </w:pPr>
      <w:r>
        <w:rPr>
          <w:rFonts w:ascii="Arial" w:hAnsi="Arial" w:cs="Arial"/>
          <w:i/>
          <w:sz w:val="24"/>
          <w:szCs w:val="24"/>
        </w:rPr>
        <w:t>The Trout Pond</w:t>
      </w:r>
      <w:r w:rsidR="00B86A62">
        <w:rPr>
          <w:rFonts w:ascii="Arial" w:hAnsi="Arial" w:cs="Arial"/>
          <w:i/>
          <w:sz w:val="24"/>
          <w:szCs w:val="24"/>
        </w:rPr>
        <w:t xml:space="preserve"> </w:t>
      </w:r>
      <w:r w:rsidR="00F50DD7">
        <w:rPr>
          <w:rFonts w:ascii="Arial" w:hAnsi="Arial" w:cs="Arial"/>
          <w:i/>
          <w:sz w:val="24"/>
          <w:szCs w:val="24"/>
        </w:rPr>
        <w:t>will</w:t>
      </w:r>
      <w:r w:rsidR="00B86A62">
        <w:rPr>
          <w:rFonts w:ascii="Arial" w:hAnsi="Arial" w:cs="Arial"/>
          <w:i/>
          <w:sz w:val="24"/>
          <w:szCs w:val="24"/>
        </w:rPr>
        <w:t xml:space="preserve"> </w:t>
      </w:r>
      <w:r w:rsidR="00D002AB">
        <w:rPr>
          <w:rFonts w:ascii="Arial" w:hAnsi="Arial" w:cs="Arial"/>
          <w:i/>
          <w:sz w:val="24"/>
          <w:szCs w:val="24"/>
        </w:rPr>
        <w:t>open for</w:t>
      </w:r>
      <w:r>
        <w:rPr>
          <w:rFonts w:ascii="Arial" w:hAnsi="Arial" w:cs="Arial"/>
          <w:i/>
          <w:sz w:val="24"/>
          <w:szCs w:val="24"/>
        </w:rPr>
        <w:t xml:space="preserve"> all Button holder</w:t>
      </w:r>
      <w:r w:rsidR="00B86A62">
        <w:rPr>
          <w:rFonts w:ascii="Arial" w:hAnsi="Arial" w:cs="Arial"/>
          <w:i/>
          <w:sz w:val="24"/>
          <w:szCs w:val="24"/>
        </w:rPr>
        <w:t xml:space="preserve"> members</w:t>
      </w:r>
      <w:r w:rsidR="00F50DD7">
        <w:rPr>
          <w:rFonts w:ascii="Arial" w:hAnsi="Arial" w:cs="Arial"/>
          <w:i/>
          <w:sz w:val="24"/>
          <w:szCs w:val="24"/>
        </w:rPr>
        <w:t xml:space="preserve"> on Saturday April 25, 2026</w:t>
      </w:r>
      <w:r w:rsidR="000A0196">
        <w:rPr>
          <w:rFonts w:ascii="Arial" w:hAnsi="Arial" w:cs="Arial"/>
          <w:i/>
          <w:sz w:val="24"/>
          <w:szCs w:val="24"/>
        </w:rPr>
        <w:t xml:space="preserve">, </w:t>
      </w:r>
      <w:r w:rsidR="00F50DD7">
        <w:rPr>
          <w:rFonts w:ascii="Arial" w:hAnsi="Arial" w:cs="Arial"/>
          <w:i/>
          <w:sz w:val="24"/>
          <w:szCs w:val="24"/>
        </w:rPr>
        <w:t>Trout Pond will open for all Button holders on Sunday April 26, 2026. There will be an 8am cannon start any changes will be</w:t>
      </w:r>
      <w:r w:rsidR="000A0196">
        <w:rPr>
          <w:rFonts w:ascii="Arial" w:hAnsi="Arial" w:cs="Arial"/>
          <w:i/>
          <w:sz w:val="24"/>
          <w:szCs w:val="24"/>
        </w:rPr>
        <w:t xml:space="preserve"> posted</w:t>
      </w:r>
      <w:r w:rsidR="00F50DD7">
        <w:rPr>
          <w:rFonts w:ascii="Arial" w:hAnsi="Arial" w:cs="Arial"/>
          <w:i/>
          <w:sz w:val="24"/>
          <w:szCs w:val="24"/>
        </w:rPr>
        <w:t xml:space="preserve"> in the club house on the bulletin board.</w:t>
      </w:r>
    </w:p>
    <w:p w14:paraId="00789651" w14:textId="4F93B09E" w:rsidR="007A4EC9" w:rsidRPr="004A0CB4" w:rsidRDefault="00054778" w:rsidP="004A0CB4">
      <w:pPr>
        <w:spacing w:after="0" w:line="240" w:lineRule="auto"/>
        <w:rPr>
          <w:rFonts w:ascii="Arial" w:hAnsi="Arial" w:cs="Arial"/>
          <w:i/>
          <w:sz w:val="24"/>
          <w:szCs w:val="24"/>
        </w:rPr>
      </w:pPr>
      <w:r>
        <w:rPr>
          <w:rFonts w:ascii="Arial" w:hAnsi="Arial" w:cs="Arial"/>
          <w:i/>
          <w:sz w:val="24"/>
          <w:szCs w:val="24"/>
        </w:rPr>
        <w:t>Trout Pond</w:t>
      </w:r>
      <w:r w:rsidR="00C80896">
        <w:rPr>
          <w:rFonts w:ascii="Arial" w:hAnsi="Arial" w:cs="Arial"/>
          <w:i/>
          <w:sz w:val="24"/>
          <w:szCs w:val="24"/>
        </w:rPr>
        <w:t xml:space="preserve"> buttons </w:t>
      </w:r>
      <w:r w:rsidR="00F74E08">
        <w:rPr>
          <w:rFonts w:ascii="Arial" w:hAnsi="Arial" w:cs="Arial"/>
          <w:i/>
          <w:sz w:val="24"/>
          <w:szCs w:val="24"/>
        </w:rPr>
        <w:t>will be</w:t>
      </w:r>
      <w:r w:rsidR="0017415F">
        <w:rPr>
          <w:rFonts w:ascii="Arial" w:hAnsi="Arial" w:cs="Arial"/>
          <w:i/>
          <w:sz w:val="24"/>
          <w:szCs w:val="24"/>
        </w:rPr>
        <w:t xml:space="preserve"> available</w:t>
      </w:r>
      <w:r w:rsidR="00C80896">
        <w:rPr>
          <w:rFonts w:ascii="Arial" w:hAnsi="Arial" w:cs="Arial"/>
          <w:i/>
          <w:sz w:val="24"/>
          <w:szCs w:val="24"/>
        </w:rPr>
        <w:t xml:space="preserve"> for </w:t>
      </w:r>
      <w:r w:rsidR="001E525B">
        <w:rPr>
          <w:rFonts w:ascii="Arial" w:hAnsi="Arial" w:cs="Arial"/>
          <w:i/>
          <w:sz w:val="24"/>
          <w:szCs w:val="24"/>
        </w:rPr>
        <w:t>202</w:t>
      </w:r>
      <w:r w:rsidR="00F74E08">
        <w:rPr>
          <w:rFonts w:ascii="Arial" w:hAnsi="Arial" w:cs="Arial"/>
          <w:i/>
          <w:sz w:val="24"/>
          <w:szCs w:val="24"/>
        </w:rPr>
        <w:t>6 by end of January 2026</w:t>
      </w:r>
      <w:r w:rsidR="001E525B">
        <w:rPr>
          <w:rFonts w:ascii="Arial" w:hAnsi="Arial" w:cs="Arial"/>
          <w:i/>
          <w:sz w:val="24"/>
          <w:szCs w:val="24"/>
        </w:rPr>
        <w:t xml:space="preserve"> </w:t>
      </w:r>
      <w:r w:rsidR="001453A7">
        <w:rPr>
          <w:rFonts w:ascii="Arial" w:hAnsi="Arial" w:cs="Arial"/>
          <w:i/>
          <w:sz w:val="24"/>
          <w:szCs w:val="24"/>
        </w:rPr>
        <w:t>and can be picked up</w:t>
      </w:r>
      <w:r w:rsidR="00F50DD7">
        <w:rPr>
          <w:rFonts w:ascii="Arial" w:hAnsi="Arial" w:cs="Arial"/>
          <w:i/>
          <w:sz w:val="24"/>
          <w:szCs w:val="24"/>
        </w:rPr>
        <w:t xml:space="preserve"> </w:t>
      </w:r>
      <w:r w:rsidR="00667233">
        <w:rPr>
          <w:rFonts w:ascii="Arial" w:hAnsi="Arial" w:cs="Arial"/>
          <w:i/>
          <w:sz w:val="24"/>
          <w:szCs w:val="24"/>
        </w:rPr>
        <w:t>during club</w:t>
      </w:r>
      <w:r w:rsidR="007C4E5D">
        <w:rPr>
          <w:rFonts w:ascii="Arial" w:hAnsi="Arial" w:cs="Arial"/>
          <w:i/>
          <w:sz w:val="24"/>
          <w:szCs w:val="24"/>
        </w:rPr>
        <w:t xml:space="preserve"> </w:t>
      </w:r>
      <w:r w:rsidR="00F50DD7">
        <w:rPr>
          <w:rFonts w:ascii="Arial" w:hAnsi="Arial" w:cs="Arial"/>
          <w:i/>
          <w:sz w:val="24"/>
          <w:szCs w:val="24"/>
        </w:rPr>
        <w:t xml:space="preserve">meetings, See Michelle Jelley for buttons. </w:t>
      </w:r>
    </w:p>
    <w:p w14:paraId="2D2B5281" w14:textId="3DB1D6B0" w:rsidR="004A0CB4" w:rsidRDefault="00333545" w:rsidP="004A0CB4">
      <w:pPr>
        <w:spacing w:after="0" w:line="240" w:lineRule="auto"/>
        <w:rPr>
          <w:rFonts w:ascii="Arial" w:hAnsi="Arial" w:cs="Arial"/>
          <w:i/>
          <w:sz w:val="24"/>
          <w:szCs w:val="24"/>
        </w:rPr>
      </w:pPr>
      <w:r>
        <w:rPr>
          <w:rFonts w:ascii="Arial" w:hAnsi="Arial" w:cs="Arial"/>
          <w:i/>
          <w:sz w:val="24"/>
          <w:szCs w:val="24"/>
        </w:rPr>
        <w:t xml:space="preserve"> </w:t>
      </w:r>
    </w:p>
    <w:p w14:paraId="735F7280" w14:textId="4534D42B" w:rsidR="001A5EC9" w:rsidRDefault="00B31A10" w:rsidP="00B31A10">
      <w:pPr>
        <w:spacing w:after="0" w:line="240" w:lineRule="auto"/>
      </w:pPr>
      <w:r w:rsidRPr="00B31A10">
        <w:rPr>
          <w:b/>
        </w:rPr>
        <w:t xml:space="preserve">Trap </w:t>
      </w:r>
      <w:r>
        <w:rPr>
          <w:b/>
        </w:rPr>
        <w:t>–</w:t>
      </w:r>
      <w:r w:rsidRPr="00B31A10">
        <w:rPr>
          <w:b/>
        </w:rPr>
        <w:t xml:space="preserve"> </w:t>
      </w:r>
      <w:r>
        <w:t>Trap</w:t>
      </w:r>
      <w:r w:rsidR="00695853">
        <w:t xml:space="preserve"> </w:t>
      </w:r>
      <w:r w:rsidR="00AC2738">
        <w:t xml:space="preserve">League </w:t>
      </w:r>
      <w:r w:rsidR="008D7612">
        <w:t xml:space="preserve">is </w:t>
      </w:r>
      <w:r w:rsidR="00721E48">
        <w:t xml:space="preserve">closed </w:t>
      </w:r>
      <w:r w:rsidR="0017415F">
        <w:t xml:space="preserve">for </w:t>
      </w:r>
      <w:r w:rsidR="009C7303">
        <w:t>the</w:t>
      </w:r>
      <w:r w:rsidR="002459A0">
        <w:t xml:space="preserve"> </w:t>
      </w:r>
      <w:r w:rsidR="00FD3019">
        <w:t>season</w:t>
      </w:r>
      <w:r w:rsidR="008D7612">
        <w:t xml:space="preserve">, </w:t>
      </w:r>
      <w:r w:rsidR="00721E48">
        <w:t xml:space="preserve">dates for 2026 opening will be posted </w:t>
      </w:r>
      <w:r w:rsidR="00356D01">
        <w:t>on the bulletin board inside the clubhouse.</w:t>
      </w:r>
    </w:p>
    <w:p w14:paraId="2FB88BD1" w14:textId="77777777" w:rsidR="00827795" w:rsidRDefault="00827795" w:rsidP="00B31A10">
      <w:pPr>
        <w:spacing w:after="0" w:line="240" w:lineRule="auto"/>
      </w:pPr>
    </w:p>
    <w:p w14:paraId="55D89961" w14:textId="77777777" w:rsidR="00840B43" w:rsidRDefault="00695853" w:rsidP="00B31A10">
      <w:pPr>
        <w:spacing w:after="0" w:line="240" w:lineRule="auto"/>
      </w:pPr>
      <w:r>
        <w:t>Shooting from hand thrower is allowed during normal daylight hours.</w:t>
      </w:r>
      <w:r w:rsidR="00386BE1">
        <w:t xml:space="preserve"> Please</w:t>
      </w:r>
      <w:r w:rsidR="00840B43">
        <w:t xml:space="preserve"> be sure to display the Orange flag in the holder on the telephone pole when shooting on the Trap range at all times</w:t>
      </w:r>
      <w:r w:rsidR="00EE16AC">
        <w:t xml:space="preserve"> </w:t>
      </w:r>
      <w:r w:rsidR="00EE16AC" w:rsidRPr="00320A87">
        <w:rPr>
          <w:b/>
        </w:rPr>
        <w:t>except for Thursday nights</w:t>
      </w:r>
      <w:r w:rsidR="00EE16AC">
        <w:t xml:space="preserve"> during </w:t>
      </w:r>
      <w:r w:rsidR="00320A87">
        <w:t>Archery</w:t>
      </w:r>
      <w:r w:rsidR="00840B43">
        <w:t>, there is a third flag in the clubhouse as well as a flag stored in the trap building.</w:t>
      </w:r>
    </w:p>
    <w:p w14:paraId="718110E0" w14:textId="77777777" w:rsidR="00BA09C9" w:rsidRDefault="00BA09C9" w:rsidP="00B31A10">
      <w:pPr>
        <w:spacing w:after="0" w:line="240" w:lineRule="auto"/>
      </w:pPr>
    </w:p>
    <w:p w14:paraId="7F715E21" w14:textId="08E5A0B6" w:rsidR="00BA09C9" w:rsidRPr="008E3611" w:rsidRDefault="00BA09C9" w:rsidP="00BA09C9">
      <w:pPr>
        <w:spacing w:after="0" w:line="240" w:lineRule="auto"/>
        <w:rPr>
          <w:b/>
          <w:u w:val="single"/>
        </w:rPr>
      </w:pPr>
      <w:r w:rsidRPr="00065642">
        <w:rPr>
          <w:b/>
        </w:rPr>
        <w:t>Outdoor shooting ranges</w:t>
      </w:r>
      <w:r w:rsidR="0078032C">
        <w:t xml:space="preserve"> – The O</w:t>
      </w:r>
      <w:r>
        <w:t xml:space="preserve">utdoor </w:t>
      </w:r>
      <w:r w:rsidR="0039152A">
        <w:t xml:space="preserve">pistol range is open for all club </w:t>
      </w:r>
      <w:r w:rsidR="008D7612">
        <w:t>members;</w:t>
      </w:r>
      <w:r w:rsidR="0039152A">
        <w:t xml:space="preserve"> Outdoor rifle</w:t>
      </w:r>
      <w:r w:rsidR="0078032C">
        <w:t xml:space="preserve"> </w:t>
      </w:r>
      <w:r>
        <w:t>range</w:t>
      </w:r>
      <w:r w:rsidR="00E750DE">
        <w:t xml:space="preserve"> is open for </w:t>
      </w:r>
      <w:r w:rsidR="008D7612">
        <w:t>use after</w:t>
      </w:r>
      <w:r w:rsidR="003F26D1">
        <w:t xml:space="preserve"> you receive Range Orientation</w:t>
      </w:r>
      <w:r w:rsidR="00A45722">
        <w:t xml:space="preserve">. </w:t>
      </w:r>
      <w:r w:rsidR="00A946AE">
        <w:t xml:space="preserve"> Shotgun</w:t>
      </w:r>
      <w:r w:rsidR="00747A4B">
        <w:t xml:space="preserve"> Slugs</w:t>
      </w:r>
      <w:r w:rsidR="009B4E97">
        <w:t>,</w:t>
      </w:r>
      <w:r w:rsidR="00A946AE">
        <w:t xml:space="preserve"> </w:t>
      </w:r>
      <w:r w:rsidR="00A45722">
        <w:t>Muzzleloader and</w:t>
      </w:r>
      <w:r w:rsidR="00114E3A">
        <w:t xml:space="preserve"> R</w:t>
      </w:r>
      <w:r w:rsidR="009B4E97">
        <w:t>ifle can be shot from all stations. Please obey shooting station rules for prone on left station and sitting or standing for the right 2 stations. Please use bore flags whenever you</w:t>
      </w:r>
      <w:r w:rsidR="00A45722">
        <w:t>r</w:t>
      </w:r>
      <w:r w:rsidR="009B4E97">
        <w:t xml:space="preserve"> firearms are out of the case</w:t>
      </w:r>
      <w:r w:rsidR="00A45722">
        <w:t xml:space="preserve"> and return them when finished shooting</w:t>
      </w:r>
      <w:r w:rsidR="00A946AE">
        <w:t>. Pleas</w:t>
      </w:r>
      <w:r w:rsidR="00A11459">
        <w:t>e</w:t>
      </w:r>
      <w:r w:rsidR="00A946AE">
        <w:t xml:space="preserve"> display the orange</w:t>
      </w:r>
      <w:r w:rsidR="00A11459">
        <w:t xml:space="preserve"> flag </w:t>
      </w:r>
      <w:r w:rsidR="00751CD4">
        <w:t xml:space="preserve">on the outside holder </w:t>
      </w:r>
      <w:r w:rsidR="00A11459">
        <w:t xml:space="preserve">while shooting at all </w:t>
      </w:r>
      <w:r w:rsidR="005E1C01">
        <w:t>times,</w:t>
      </w:r>
      <w:r w:rsidR="00A11459">
        <w:t xml:space="preserve"> if the black flag is displayed or the orange flags are missing the ranges are closed.</w:t>
      </w:r>
      <w:r w:rsidR="008E3611" w:rsidRPr="008E3611">
        <w:t xml:space="preserve"> </w:t>
      </w:r>
      <w:r w:rsidR="00FC17EA" w:rsidRPr="00FC17EA">
        <w:rPr>
          <w:b/>
          <w:u w:val="single"/>
        </w:rPr>
        <w:t>Club</w:t>
      </w:r>
      <w:r w:rsidR="008E3611" w:rsidRPr="008E3611">
        <w:rPr>
          <w:b/>
          <w:u w:val="single"/>
        </w:rPr>
        <w:t xml:space="preserve"> Badges MUST be worn and visible at all times while on All the Outdoor Ranges.</w:t>
      </w:r>
    </w:p>
    <w:p w14:paraId="3B350276" w14:textId="77777777" w:rsidR="003F26D1" w:rsidRPr="008E3611" w:rsidRDefault="003F26D1" w:rsidP="00BA09C9">
      <w:pPr>
        <w:spacing w:after="0" w:line="240" w:lineRule="auto"/>
        <w:rPr>
          <w:b/>
          <w:u w:val="single"/>
        </w:rPr>
      </w:pPr>
    </w:p>
    <w:p w14:paraId="7BAC470C" w14:textId="77777777" w:rsidR="003F26D1" w:rsidRDefault="003F26D1" w:rsidP="00BA09C9">
      <w:pPr>
        <w:spacing w:after="0" w:line="240" w:lineRule="auto"/>
      </w:pPr>
      <w:r>
        <w:t xml:space="preserve">Range Orientation will be provided to </w:t>
      </w:r>
      <w:r w:rsidR="00003CCB">
        <w:t>members as</w:t>
      </w:r>
      <w:r w:rsidR="00E750DE">
        <w:t xml:space="preserve"> scheduled with Bob Nash or Roger Daley.</w:t>
      </w:r>
    </w:p>
    <w:p w14:paraId="1B2EA3ED" w14:textId="77777777" w:rsidR="005F43AC" w:rsidRDefault="005F43AC" w:rsidP="00BA09C9">
      <w:pPr>
        <w:spacing w:after="0" w:line="240" w:lineRule="auto"/>
      </w:pPr>
    </w:p>
    <w:p w14:paraId="67538BA5" w14:textId="77777777" w:rsidR="00BA09C9" w:rsidRDefault="00BA09C9" w:rsidP="00BA09C9">
      <w:pPr>
        <w:spacing w:after="0" w:line="240" w:lineRule="auto"/>
      </w:pPr>
      <w:r>
        <w:t>See club calendar for range closings and changes.</w:t>
      </w:r>
    </w:p>
    <w:p w14:paraId="0B211CE6" w14:textId="77777777" w:rsidR="009B4E97" w:rsidRDefault="009B4E97" w:rsidP="00BA09C9">
      <w:pPr>
        <w:spacing w:after="0" w:line="240" w:lineRule="auto"/>
      </w:pPr>
    </w:p>
    <w:p w14:paraId="105E62DF" w14:textId="77777777" w:rsidR="00522E32" w:rsidRDefault="00065642" w:rsidP="00BA09C9">
      <w:pPr>
        <w:spacing w:after="0" w:line="240" w:lineRule="auto"/>
      </w:pPr>
      <w:r w:rsidRPr="00065642">
        <w:rPr>
          <w:b/>
        </w:rPr>
        <w:t>Indoor Pistol Range</w:t>
      </w:r>
      <w:r w:rsidR="008E0C63">
        <w:t xml:space="preserve"> – The indoor pistol range </w:t>
      </w:r>
      <w:r w:rsidR="004A6275">
        <w:t xml:space="preserve">is open to all members who have completed range </w:t>
      </w:r>
      <w:r w:rsidR="00136FBC">
        <w:t>orientation.</w:t>
      </w:r>
    </w:p>
    <w:p w14:paraId="1003CB26" w14:textId="73E1CA63" w:rsidR="00522E32" w:rsidRDefault="00522E32" w:rsidP="00BA09C9">
      <w:pPr>
        <w:spacing w:after="0" w:line="240" w:lineRule="auto"/>
        <w:rPr>
          <w:b/>
          <w:u w:val="single"/>
        </w:rPr>
      </w:pPr>
      <w:r>
        <w:t xml:space="preserve">Orientation will be provided </w:t>
      </w:r>
      <w:r w:rsidR="00356D01">
        <w:t>to members as scheduled with Bob Nash or Roger Daley.</w:t>
      </w:r>
      <w:r w:rsidR="008045F0">
        <w:t xml:space="preserve"> </w:t>
      </w:r>
      <w:r w:rsidR="005F3DA8">
        <w:rPr>
          <w:b/>
          <w:u w:val="single"/>
        </w:rPr>
        <w:t>Club</w:t>
      </w:r>
      <w:r w:rsidR="008045F0" w:rsidRPr="008045F0">
        <w:rPr>
          <w:b/>
          <w:u w:val="single"/>
        </w:rPr>
        <w:t xml:space="preserve"> Badges MUST be worn and visible at all times while in the Indoor Pistol Range.</w:t>
      </w:r>
    </w:p>
    <w:p w14:paraId="6C5C94B4" w14:textId="77777777" w:rsidR="0031484F" w:rsidRDefault="0031484F" w:rsidP="00BA09C9">
      <w:pPr>
        <w:spacing w:after="0" w:line="240" w:lineRule="auto"/>
      </w:pPr>
    </w:p>
    <w:p w14:paraId="26BF6099" w14:textId="77777777" w:rsidR="006C612B" w:rsidRDefault="006C612B" w:rsidP="00BA09C9">
      <w:pPr>
        <w:spacing w:after="0" w:line="240" w:lineRule="auto"/>
      </w:pPr>
    </w:p>
    <w:p w14:paraId="1B9AD97D" w14:textId="77777777" w:rsidR="006C612B" w:rsidRDefault="006C612B" w:rsidP="00BA09C9">
      <w:pPr>
        <w:spacing w:after="0" w:line="240" w:lineRule="auto"/>
      </w:pPr>
    </w:p>
    <w:p w14:paraId="0740FB6C" w14:textId="77777777" w:rsidR="006C612B" w:rsidRDefault="006C612B" w:rsidP="00BA09C9">
      <w:pPr>
        <w:spacing w:after="0" w:line="240" w:lineRule="auto"/>
      </w:pPr>
    </w:p>
    <w:p w14:paraId="4357D6B2" w14:textId="1E964E27" w:rsidR="00601F89" w:rsidRDefault="006C612B" w:rsidP="00BA09C9">
      <w:pPr>
        <w:spacing w:after="0" w:line="240" w:lineRule="auto"/>
      </w:pPr>
      <w:r>
        <w:t>C</w:t>
      </w:r>
      <w:r w:rsidR="00601F89">
        <w:t>ontact Info:</w:t>
      </w:r>
    </w:p>
    <w:p w14:paraId="2B2F725F" w14:textId="419319F6" w:rsidR="00522E32" w:rsidRDefault="00522E32" w:rsidP="00BA09C9">
      <w:pPr>
        <w:spacing w:after="0" w:line="240" w:lineRule="auto"/>
      </w:pPr>
      <w:r>
        <w:t>Bob Nash</w:t>
      </w:r>
    </w:p>
    <w:p w14:paraId="56437FB6" w14:textId="77777777" w:rsidR="00522E32" w:rsidRDefault="00522E32" w:rsidP="00BA09C9">
      <w:pPr>
        <w:spacing w:after="0" w:line="240" w:lineRule="auto"/>
      </w:pPr>
      <w:r>
        <w:t xml:space="preserve">Greener Blast </w:t>
      </w:r>
      <w:r w:rsidR="00A23185">
        <w:t>Technologies</w:t>
      </w:r>
    </w:p>
    <w:p w14:paraId="76875F77" w14:textId="488135F1" w:rsidR="00E24ECD" w:rsidRDefault="00522E32" w:rsidP="00E24ECD">
      <w:pPr>
        <w:spacing w:after="0" w:line="240" w:lineRule="auto"/>
      </w:pPr>
      <w:r>
        <w:t>Cell# 508-728-5500</w:t>
      </w:r>
      <w:r w:rsidR="00A23185">
        <w:t xml:space="preserve"> </w:t>
      </w:r>
    </w:p>
    <w:p w14:paraId="4266416E" w14:textId="31E6ABE1" w:rsidR="00B13C2A" w:rsidRDefault="00E24ECD" w:rsidP="00E24ECD">
      <w:pPr>
        <w:spacing w:after="0" w:line="240" w:lineRule="auto"/>
      </w:pPr>
      <w:r>
        <w:t>Roger Daley</w:t>
      </w:r>
    </w:p>
    <w:p w14:paraId="67E8F3B2" w14:textId="1BCA3586" w:rsidR="00A23185" w:rsidRDefault="00A23185" w:rsidP="00BA09C9">
      <w:pPr>
        <w:spacing w:after="0" w:line="240" w:lineRule="auto"/>
      </w:pPr>
      <w:r>
        <w:t>Cell# 617-794-2276</w:t>
      </w:r>
    </w:p>
    <w:p w14:paraId="6ED9F297" w14:textId="77777777" w:rsidR="00B13C2A" w:rsidRDefault="00B13C2A" w:rsidP="00BA09C9">
      <w:pPr>
        <w:spacing w:after="0" w:line="240" w:lineRule="auto"/>
      </w:pPr>
    </w:p>
    <w:p w14:paraId="3A3C7F85" w14:textId="77777777" w:rsidR="00C45FB7" w:rsidRDefault="0097272D" w:rsidP="00116B12">
      <w:r w:rsidRPr="0097272D">
        <w:rPr>
          <w:b/>
        </w:rPr>
        <w:t>Pistol League</w:t>
      </w:r>
      <w:r>
        <w:t xml:space="preserve"> </w:t>
      </w:r>
      <w:r w:rsidR="00FB4DB6">
        <w:t>–</w:t>
      </w:r>
      <w:r w:rsidR="00166120">
        <w:t xml:space="preserve"> </w:t>
      </w:r>
      <w:r w:rsidR="00166120" w:rsidRPr="00166120">
        <w:t>The Tyngsboro Sportsmen’s Club Pistol Team is a member of the Nashoba Valley Pistol League and competes in the N.R.A. Precision Pistol Gallery Course of</w:t>
      </w:r>
      <w:r w:rsidR="00166120">
        <w:t xml:space="preserve"> fire.</w:t>
      </w:r>
    </w:p>
    <w:p w14:paraId="3DF4E41D" w14:textId="77777777" w:rsidR="00116B12" w:rsidRDefault="00B13C2A" w:rsidP="00116B12">
      <w:pPr>
        <w:spacing w:after="0" w:line="240" w:lineRule="auto"/>
      </w:pPr>
      <w:r>
        <w:t>Interested</w:t>
      </w:r>
      <w:r w:rsidR="00116B12">
        <w:t xml:space="preserve"> in shooting on the team and/or in learning to shoot Precision Pistol, please </w:t>
      </w:r>
      <w:r w:rsidR="00042198">
        <w:t>contact Paul</w:t>
      </w:r>
      <w:r w:rsidR="00112FAA">
        <w:t xml:space="preserve"> Tassi</w:t>
      </w:r>
      <w:r w:rsidR="00116B12">
        <w:t>.</w:t>
      </w:r>
    </w:p>
    <w:p w14:paraId="76DFFB5B" w14:textId="2E6A5685" w:rsidR="00166120" w:rsidRPr="009C7303" w:rsidRDefault="00A52B67" w:rsidP="00116B12">
      <w:pPr>
        <w:spacing w:after="0" w:line="240" w:lineRule="auto"/>
      </w:pPr>
      <w:r w:rsidRPr="009C7303">
        <w:t>Text:</w:t>
      </w:r>
      <w:r w:rsidR="00166120" w:rsidRPr="009C7303">
        <w:t xml:space="preserve"> 617-470-2131 or E-mail p.tassi@hotmail.com</w:t>
      </w:r>
    </w:p>
    <w:p w14:paraId="09BAD590" w14:textId="77777777" w:rsidR="00116B12" w:rsidRPr="009C7303" w:rsidRDefault="00116B12" w:rsidP="00B31A10">
      <w:pPr>
        <w:spacing w:after="0" w:line="240" w:lineRule="auto"/>
      </w:pPr>
    </w:p>
    <w:p w14:paraId="5F9FA065" w14:textId="2DE0A0F5" w:rsidR="00421019" w:rsidRDefault="00421019" w:rsidP="00B31A10">
      <w:pPr>
        <w:spacing w:after="0" w:line="240" w:lineRule="auto"/>
      </w:pPr>
      <w:r w:rsidRPr="00421019">
        <w:rPr>
          <w:b/>
        </w:rPr>
        <w:t>Archery</w:t>
      </w:r>
      <w:r>
        <w:t xml:space="preserve"> – </w:t>
      </w:r>
      <w:r w:rsidR="008B5AB8">
        <w:t>Archery is open Thursday</w:t>
      </w:r>
      <w:r w:rsidR="00A11459">
        <w:t xml:space="preserve">s for the outdoor </w:t>
      </w:r>
      <w:r w:rsidR="00A52B67">
        <w:t>course;</w:t>
      </w:r>
      <w:r w:rsidR="00A11459">
        <w:t xml:space="preserve"> indoor range </w:t>
      </w:r>
      <w:r w:rsidR="00E14C29">
        <w:t xml:space="preserve">is </w:t>
      </w:r>
      <w:r w:rsidR="00E830C9">
        <w:t>open for use 24hours a day 7 days a week unless Hall is reserved. The</w:t>
      </w:r>
      <w:r w:rsidR="007903A3">
        <w:t xml:space="preserve"> outdoor archery is open to all members to enjoy 7 days per week weather permitting.</w:t>
      </w:r>
    </w:p>
    <w:p w14:paraId="09D92D8B" w14:textId="77777777" w:rsidR="00824E07" w:rsidRDefault="00824E07" w:rsidP="00B31A10">
      <w:pPr>
        <w:spacing w:after="0" w:line="240" w:lineRule="auto"/>
      </w:pPr>
    </w:p>
    <w:p w14:paraId="6BB4E1B8" w14:textId="5695AB01" w:rsidR="008C0ED4" w:rsidRDefault="00820B64" w:rsidP="00FD769E">
      <w:pPr>
        <w:spacing w:after="0" w:line="240" w:lineRule="auto"/>
      </w:pPr>
      <w:r>
        <w:rPr>
          <w:b/>
        </w:rPr>
        <w:t xml:space="preserve">Recording Secretary </w:t>
      </w:r>
      <w:r w:rsidR="00490836">
        <w:rPr>
          <w:b/>
        </w:rPr>
        <w:t xml:space="preserve">– </w:t>
      </w:r>
      <w:r w:rsidR="00744439">
        <w:rPr>
          <w:b/>
        </w:rPr>
        <w:t>Gail Arseneaux</w:t>
      </w:r>
      <w:r w:rsidR="00744439">
        <w:t xml:space="preserve"> phone</w:t>
      </w:r>
      <w:r w:rsidR="00CC6325">
        <w:t xml:space="preserve"> at</w:t>
      </w:r>
      <w:r w:rsidR="00CC7638">
        <w:t xml:space="preserve"> 1-978-273-</w:t>
      </w:r>
      <w:r w:rsidR="00744439">
        <w:t>2212.</w:t>
      </w:r>
    </w:p>
    <w:p w14:paraId="154440D7" w14:textId="77777777" w:rsidR="00302E8C" w:rsidRDefault="00302E8C" w:rsidP="00FD769E">
      <w:pPr>
        <w:spacing w:after="0" w:line="240" w:lineRule="auto"/>
      </w:pPr>
    </w:p>
    <w:p w14:paraId="76782848" w14:textId="77777777" w:rsidR="00101607" w:rsidRDefault="00302E8C" w:rsidP="00FD769E">
      <w:pPr>
        <w:spacing w:after="0" w:line="240" w:lineRule="auto"/>
      </w:pPr>
      <w:r w:rsidRPr="00302E8C">
        <w:rPr>
          <w:b/>
        </w:rPr>
        <w:t>Work Parties</w:t>
      </w:r>
      <w:r>
        <w:rPr>
          <w:b/>
        </w:rPr>
        <w:t xml:space="preserve"> – </w:t>
      </w:r>
      <w:r w:rsidR="00C52721">
        <w:t>S</w:t>
      </w:r>
      <w:r w:rsidR="00AD5F74">
        <w:t>ee club calendar for the next scheduled work party, feel free to pick up around the club as needed.</w:t>
      </w:r>
      <w:r w:rsidR="00C52721">
        <w:t xml:space="preserve"> </w:t>
      </w:r>
      <w:r w:rsidR="00180BE9">
        <w:t xml:space="preserve"> </w:t>
      </w:r>
    </w:p>
    <w:p w14:paraId="06A6D7D2" w14:textId="66CEEF00" w:rsidR="00423A05" w:rsidRDefault="00423A05" w:rsidP="00FD769E">
      <w:pPr>
        <w:spacing w:after="0" w:line="240" w:lineRule="auto"/>
      </w:pPr>
      <w:r>
        <w:t>Contact: Charles (Butch) Emerson – 603-867-2482</w:t>
      </w:r>
    </w:p>
    <w:p w14:paraId="7AAE4A7D" w14:textId="77777777" w:rsidR="00144B63" w:rsidRDefault="00144B63" w:rsidP="00FD769E">
      <w:pPr>
        <w:spacing w:after="0" w:line="240" w:lineRule="auto"/>
      </w:pPr>
    </w:p>
    <w:p w14:paraId="0B6C92D4" w14:textId="77777777" w:rsidR="00804B91" w:rsidRDefault="00804B91" w:rsidP="00FD769E">
      <w:pPr>
        <w:spacing w:after="0" w:line="240" w:lineRule="auto"/>
      </w:pPr>
      <w:r>
        <w:t>All new members are required to complete 8 work hours t</w:t>
      </w:r>
      <w:r w:rsidR="00E70C86">
        <w:t>heir first year, Club sponsors need</w:t>
      </w:r>
      <w:r>
        <w:t xml:space="preserve"> to complete 4 work hours for each new member sponsored.</w:t>
      </w:r>
    </w:p>
    <w:p w14:paraId="5F497467" w14:textId="77777777" w:rsidR="00144B63" w:rsidRDefault="00144B63" w:rsidP="00FD769E">
      <w:pPr>
        <w:spacing w:before="240" w:after="0" w:line="240" w:lineRule="auto"/>
        <w:rPr>
          <w:rFonts w:ascii="Arial" w:hAnsi="Arial" w:cs="Arial"/>
          <w:sz w:val="20"/>
          <w:szCs w:val="20"/>
        </w:rPr>
      </w:pPr>
      <w:r w:rsidRPr="00144B63">
        <w:rPr>
          <w:rFonts w:ascii="Arial" w:hAnsi="Arial" w:cs="Arial"/>
          <w:sz w:val="20"/>
          <w:szCs w:val="20"/>
        </w:rPr>
        <w:t>Please be sure to have your work cards signed by the Work party leader and turn into Roger Daley to record your hours.</w:t>
      </w:r>
    </w:p>
    <w:p w14:paraId="4DFDBE9F" w14:textId="39AFA48A" w:rsidR="00295E7B" w:rsidRPr="00295E7B" w:rsidRDefault="00B13C2A" w:rsidP="00FD769E">
      <w:pPr>
        <w:spacing w:before="240" w:after="0" w:line="240" w:lineRule="auto"/>
        <w:rPr>
          <w:rFonts w:ascii="Arial" w:hAnsi="Arial" w:cs="Arial"/>
          <w:sz w:val="20"/>
          <w:szCs w:val="20"/>
        </w:rPr>
      </w:pPr>
      <w:r>
        <w:rPr>
          <w:rFonts w:ascii="Arial" w:hAnsi="Arial" w:cs="Arial"/>
          <w:sz w:val="20"/>
          <w:szCs w:val="20"/>
        </w:rPr>
        <w:t xml:space="preserve">Failure to complete your </w:t>
      </w:r>
      <w:r w:rsidR="00295E7B">
        <w:rPr>
          <w:rFonts w:ascii="Arial" w:hAnsi="Arial" w:cs="Arial"/>
          <w:sz w:val="20"/>
          <w:szCs w:val="20"/>
        </w:rPr>
        <w:t>8-work</w:t>
      </w:r>
      <w:r>
        <w:rPr>
          <w:rFonts w:ascii="Arial" w:hAnsi="Arial" w:cs="Arial"/>
          <w:sz w:val="20"/>
          <w:szCs w:val="20"/>
        </w:rPr>
        <w:t xml:space="preserve"> hour</w:t>
      </w:r>
      <w:r w:rsidR="00E73F7A">
        <w:rPr>
          <w:rFonts w:ascii="Arial" w:hAnsi="Arial" w:cs="Arial"/>
          <w:sz w:val="20"/>
          <w:szCs w:val="20"/>
        </w:rPr>
        <w:t xml:space="preserve"> </w:t>
      </w:r>
      <w:r>
        <w:rPr>
          <w:rFonts w:ascii="Arial" w:hAnsi="Arial" w:cs="Arial"/>
          <w:sz w:val="20"/>
          <w:szCs w:val="20"/>
        </w:rPr>
        <w:t xml:space="preserve">will result in you having to </w:t>
      </w:r>
      <w:r w:rsidR="00152A49">
        <w:rPr>
          <w:rFonts w:ascii="Arial" w:hAnsi="Arial" w:cs="Arial"/>
          <w:sz w:val="20"/>
          <w:szCs w:val="20"/>
        </w:rPr>
        <w:t>reapply for membership.</w:t>
      </w:r>
    </w:p>
    <w:p w14:paraId="422F445C" w14:textId="68102238" w:rsidR="00D40A0B" w:rsidRDefault="00A307E5" w:rsidP="00FD769E">
      <w:pPr>
        <w:spacing w:before="240" w:after="0" w:line="240" w:lineRule="auto"/>
        <w:rPr>
          <w:rFonts w:ascii="Arial" w:hAnsi="Arial" w:cs="Arial"/>
          <w:b/>
          <w:sz w:val="28"/>
          <w:szCs w:val="28"/>
        </w:rPr>
      </w:pPr>
      <w:r>
        <w:rPr>
          <w:noProof/>
        </w:rPr>
        <mc:AlternateContent>
          <mc:Choice Requires="wps">
            <w:drawing>
              <wp:anchor distT="0" distB="0" distL="114300" distR="114300" simplePos="0" relativeHeight="251669504" behindDoc="0" locked="0" layoutInCell="1" allowOverlap="1" wp14:anchorId="25C28D68" wp14:editId="33B78E9F">
                <wp:simplePos x="0" y="0"/>
                <wp:positionH relativeFrom="page">
                  <wp:posOffset>2552700</wp:posOffset>
                </wp:positionH>
                <wp:positionV relativeFrom="page">
                  <wp:posOffset>9067800</wp:posOffset>
                </wp:positionV>
                <wp:extent cx="2609850" cy="695325"/>
                <wp:effectExtent l="0" t="0" r="0" b="9525"/>
                <wp:wrapNone/>
                <wp:docPr id="59"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9640E" w14:textId="1A43758F" w:rsidR="007B3198" w:rsidRPr="00B351E0" w:rsidRDefault="007B3198" w:rsidP="007B3198">
                            <w:pPr>
                              <w:pStyle w:val="Pullquote"/>
                              <w:pBdr>
                                <w:top w:val="none" w:sz="0" w:space="0" w:color="auto"/>
                                <w:bottom w:val="none" w:sz="0" w:space="0" w:color="auto"/>
                              </w:pBdr>
                              <w:rPr>
                                <w:color w:val="7F7F7F" w:themeColor="text1" w:themeTint="8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28D68" id="Text Box 273" o:spid="_x0000_s1029" type="#_x0000_t202" style="position:absolute;margin-left:201pt;margin-top:714pt;width:205.5pt;height:54.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" filled="f" stroked="f">
                <v:textbox>
                  <w:txbxContent>
                    <w:p w14:paraId="6219640E" w14:textId="1A43758F" w:rsidR="007B3198" w:rsidRPr="00B351E0" w:rsidRDefault="007B3198" w:rsidP="007B3198">
                      <w:pPr>
                        <w:pStyle w:val="Pullquote"/>
                        <w:pBdr>
                          <w:top w:val="none" w:sz="0" w:space="0" w:color="auto"/>
                          <w:bottom w:val="none" w:sz="0" w:space="0" w:color="auto"/>
                        </w:pBdr>
                        <w:rPr>
                          <w:color w:val="7F7F7F" w:themeColor="text1" w:themeTint="80"/>
                          <w:u w:val="single"/>
                        </w:rPr>
                      </w:pPr>
                    </w:p>
                  </w:txbxContent>
                </v:textbox>
                <w10:wrap anchorx="page" anchory="page"/>
              </v:shape>
            </w:pict>
          </mc:Fallback>
        </mc:AlternateContent>
      </w:r>
      <w:r>
        <w:rPr>
          <w:rFonts w:ascii="Arial" w:hAnsi="Arial" w:cs="Arial"/>
          <w:b/>
          <w:sz w:val="28"/>
          <w:szCs w:val="28"/>
        </w:rPr>
        <w:t>Upcoming Event</w:t>
      </w:r>
      <w:r w:rsidR="00FD769E">
        <w:rPr>
          <w:rFonts w:ascii="Arial" w:hAnsi="Arial" w:cs="Arial"/>
          <w:b/>
          <w:sz w:val="28"/>
          <w:szCs w:val="28"/>
        </w:rPr>
        <w:t>s</w:t>
      </w:r>
      <w:r w:rsidR="00B13C2A">
        <w:rPr>
          <w:rFonts w:ascii="Arial" w:hAnsi="Arial" w:cs="Arial"/>
          <w:b/>
          <w:sz w:val="28"/>
          <w:szCs w:val="28"/>
        </w:rPr>
        <w:t>:</w:t>
      </w:r>
    </w:p>
    <w:p w14:paraId="6A6AE2D1" w14:textId="48E27308" w:rsidR="00B163D4" w:rsidRDefault="005B0D3C" w:rsidP="004E08F5">
      <w:pPr>
        <w:spacing w:after="0"/>
        <w:rPr>
          <w:rFonts w:ascii="Arial" w:hAnsi="Arial" w:cs="Arial"/>
          <w:sz w:val="20"/>
          <w:szCs w:val="20"/>
        </w:rPr>
      </w:pPr>
      <w:r w:rsidRPr="00C64041">
        <w:rPr>
          <w:rFonts w:ascii="Trebuchet MS" w:eastAsia="Times New Roman" w:hAnsi="Trebuchet MS" w:cs="Times New Roman"/>
          <w:noProof/>
          <w:color w:val="000000"/>
          <w:sz w:val="20"/>
          <w:szCs w:val="20"/>
        </w:rPr>
        <mc:AlternateContent>
          <mc:Choice Requires="wps">
            <w:drawing>
              <wp:anchor distT="0" distB="0" distL="114300" distR="114300" simplePos="0" relativeHeight="251671552" behindDoc="0" locked="0" layoutInCell="1" allowOverlap="1" wp14:anchorId="23E73A50" wp14:editId="78B4CCA7">
                <wp:simplePos x="0" y="0"/>
                <wp:positionH relativeFrom="page">
                  <wp:posOffset>1533525</wp:posOffset>
                </wp:positionH>
                <wp:positionV relativeFrom="page">
                  <wp:posOffset>9879330</wp:posOffset>
                </wp:positionV>
                <wp:extent cx="4762500" cy="45719"/>
                <wp:effectExtent l="0" t="19050" r="0" b="12065"/>
                <wp:wrapNone/>
                <wp:docPr id="72"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762500"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AB23E" w14:textId="77777777" w:rsidR="00474C84" w:rsidRPr="00B351E0" w:rsidRDefault="00474C84" w:rsidP="005B0D3C">
                            <w:pPr>
                              <w:pStyle w:val="Pullquote"/>
                              <w:pBdr>
                                <w:top w:val="single" w:sz="6" w:space="17" w:color="336699"/>
                                <w:bottom w:val="single" w:sz="6" w:space="4" w:color="336699"/>
                              </w:pBdr>
                              <w:rPr>
                                <w:color w:val="7F7F7F" w:themeColor="text1" w:themeTint="8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73A50" id="_x0000_s1030" type="#_x0000_t202" style="position:absolute;margin-left:120.75pt;margin-top:777.9pt;width:375pt;height:3.6pt;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" filled="f" stroked="f">
                <v:textbox>
                  <w:txbxContent>
                    <w:p w14:paraId="0C9AB23E" w14:textId="77777777" w:rsidR="00474C84" w:rsidRPr="00B351E0" w:rsidRDefault="00474C84" w:rsidP="005B0D3C">
                      <w:pPr>
                        <w:pStyle w:val="Pullquote"/>
                        <w:pBdr>
                          <w:top w:val="single" w:sz="6" w:space="17" w:color="336699"/>
                          <w:bottom w:val="single" w:sz="6" w:space="4" w:color="336699"/>
                        </w:pBdr>
                        <w:rPr>
                          <w:color w:val="7F7F7F" w:themeColor="text1" w:themeTint="80"/>
                          <w:u w:val="single"/>
                        </w:rPr>
                      </w:pPr>
                    </w:p>
                  </w:txbxContent>
                </v:textbox>
                <w10:wrap anchorx="page" anchory="page"/>
              </v:shape>
            </w:pict>
          </mc:Fallback>
        </mc:AlternateContent>
      </w:r>
      <w:r w:rsidR="004E08F5">
        <w:rPr>
          <w:rFonts w:ascii="Arial" w:hAnsi="Arial" w:cs="Arial"/>
          <w:sz w:val="20"/>
          <w:szCs w:val="20"/>
        </w:rPr>
        <w:t xml:space="preserve"> </w:t>
      </w:r>
      <w:r w:rsidR="00B163D4" w:rsidRPr="00B163D4">
        <w:rPr>
          <w:rFonts w:ascii="Arial" w:hAnsi="Arial" w:cs="Arial"/>
          <w:sz w:val="20"/>
          <w:szCs w:val="20"/>
        </w:rPr>
        <w:t xml:space="preserve">                                                                                                                                                                                                                                                                                                                                                                                                                                                                                                       </w:t>
      </w:r>
    </w:p>
    <w:p w14:paraId="7F7A6031" w14:textId="3EA7FCF4" w:rsidR="006E4512" w:rsidRDefault="00E24ECD" w:rsidP="00E53203">
      <w:pPr>
        <w:spacing w:after="0"/>
        <w:rPr>
          <w:rFonts w:ascii="Arial" w:hAnsi="Arial" w:cs="Arial"/>
          <w:sz w:val="20"/>
          <w:szCs w:val="20"/>
        </w:rPr>
      </w:pPr>
      <w:r>
        <w:rPr>
          <w:rFonts w:ascii="Arial" w:hAnsi="Arial" w:cs="Arial"/>
          <w:sz w:val="20"/>
          <w:szCs w:val="20"/>
        </w:rPr>
        <w:t xml:space="preserve">Tuesday, </w:t>
      </w:r>
      <w:r w:rsidR="009C7303">
        <w:rPr>
          <w:rFonts w:ascii="Arial" w:hAnsi="Arial" w:cs="Arial"/>
          <w:sz w:val="20"/>
          <w:szCs w:val="20"/>
        </w:rPr>
        <w:t>Jan</w:t>
      </w:r>
      <w:r w:rsidR="006A7C39">
        <w:rPr>
          <w:rFonts w:ascii="Arial" w:hAnsi="Arial" w:cs="Arial"/>
          <w:sz w:val="20"/>
          <w:szCs w:val="20"/>
        </w:rPr>
        <w:t xml:space="preserve"> </w:t>
      </w:r>
      <w:r w:rsidR="00EA5DD2">
        <w:rPr>
          <w:rFonts w:ascii="Arial" w:hAnsi="Arial" w:cs="Arial"/>
          <w:sz w:val="20"/>
          <w:szCs w:val="20"/>
        </w:rPr>
        <w:t>0</w:t>
      </w:r>
      <w:r w:rsidR="009C7303">
        <w:rPr>
          <w:rFonts w:ascii="Arial" w:hAnsi="Arial" w:cs="Arial"/>
          <w:sz w:val="20"/>
          <w:szCs w:val="20"/>
        </w:rPr>
        <w:t>6</w:t>
      </w:r>
      <w:r w:rsidR="006E4512">
        <w:rPr>
          <w:rFonts w:ascii="Arial" w:hAnsi="Arial" w:cs="Arial"/>
          <w:sz w:val="20"/>
          <w:szCs w:val="20"/>
        </w:rPr>
        <w:t xml:space="preserve"> – E-Board meeting starting at 7:00pm</w:t>
      </w:r>
    </w:p>
    <w:p w14:paraId="14C9293F" w14:textId="0C2B1C93" w:rsidR="00E830C9" w:rsidRDefault="00185D97" w:rsidP="00E53203">
      <w:pPr>
        <w:spacing w:after="0"/>
        <w:rPr>
          <w:rFonts w:ascii="Arial" w:hAnsi="Arial" w:cs="Arial"/>
          <w:sz w:val="20"/>
          <w:szCs w:val="20"/>
        </w:rPr>
      </w:pPr>
      <w:r>
        <w:rPr>
          <w:rFonts w:ascii="Arial" w:hAnsi="Arial" w:cs="Arial"/>
          <w:sz w:val="20"/>
          <w:szCs w:val="20"/>
        </w:rPr>
        <w:t xml:space="preserve">Friday, </w:t>
      </w:r>
      <w:r w:rsidR="009C7303">
        <w:rPr>
          <w:rFonts w:ascii="Arial" w:hAnsi="Arial" w:cs="Arial"/>
          <w:sz w:val="20"/>
          <w:szCs w:val="20"/>
        </w:rPr>
        <w:t>Jan</w:t>
      </w:r>
      <w:r w:rsidR="006A7C39">
        <w:rPr>
          <w:rFonts w:ascii="Arial" w:hAnsi="Arial" w:cs="Arial"/>
          <w:sz w:val="20"/>
          <w:szCs w:val="20"/>
        </w:rPr>
        <w:t xml:space="preserve"> </w:t>
      </w:r>
      <w:r w:rsidR="009C7303">
        <w:rPr>
          <w:rFonts w:ascii="Arial" w:hAnsi="Arial" w:cs="Arial"/>
          <w:sz w:val="20"/>
          <w:szCs w:val="20"/>
        </w:rPr>
        <w:t>09</w:t>
      </w:r>
      <w:r>
        <w:rPr>
          <w:rFonts w:ascii="Arial" w:hAnsi="Arial" w:cs="Arial"/>
          <w:sz w:val="20"/>
          <w:szCs w:val="20"/>
        </w:rPr>
        <w:t xml:space="preserve"> – Business meeting </w:t>
      </w:r>
      <w:r w:rsidR="00E830C9">
        <w:rPr>
          <w:rFonts w:ascii="Arial" w:hAnsi="Arial" w:cs="Arial"/>
          <w:sz w:val="20"/>
          <w:szCs w:val="20"/>
        </w:rPr>
        <w:t>starting at 7:30pm</w:t>
      </w:r>
    </w:p>
    <w:p w14:paraId="79823774" w14:textId="61CC028E" w:rsidR="00BA0A44" w:rsidRDefault="00185D97" w:rsidP="00E53203">
      <w:pPr>
        <w:spacing w:after="0"/>
        <w:rPr>
          <w:rFonts w:ascii="Arial" w:hAnsi="Arial" w:cs="Arial"/>
          <w:sz w:val="20"/>
          <w:szCs w:val="20"/>
        </w:rPr>
      </w:pPr>
      <w:r>
        <w:rPr>
          <w:rFonts w:ascii="Arial" w:hAnsi="Arial" w:cs="Arial"/>
          <w:sz w:val="20"/>
          <w:szCs w:val="20"/>
        </w:rPr>
        <w:t xml:space="preserve">Friday, </w:t>
      </w:r>
      <w:r w:rsidR="009C7303">
        <w:rPr>
          <w:rFonts w:ascii="Arial" w:hAnsi="Arial" w:cs="Arial"/>
          <w:sz w:val="20"/>
          <w:szCs w:val="20"/>
        </w:rPr>
        <w:t>Jan</w:t>
      </w:r>
      <w:r w:rsidR="00146D69">
        <w:rPr>
          <w:rFonts w:ascii="Arial" w:hAnsi="Arial" w:cs="Arial"/>
          <w:sz w:val="20"/>
          <w:szCs w:val="20"/>
        </w:rPr>
        <w:t xml:space="preserve"> </w:t>
      </w:r>
      <w:r w:rsidR="00C43872">
        <w:rPr>
          <w:rFonts w:ascii="Arial" w:hAnsi="Arial" w:cs="Arial"/>
          <w:sz w:val="20"/>
          <w:szCs w:val="20"/>
        </w:rPr>
        <w:t>3</w:t>
      </w:r>
      <w:r w:rsidR="009C7303">
        <w:rPr>
          <w:rFonts w:ascii="Arial" w:hAnsi="Arial" w:cs="Arial"/>
          <w:sz w:val="20"/>
          <w:szCs w:val="20"/>
        </w:rPr>
        <w:t>0</w:t>
      </w:r>
      <w:r w:rsidR="00F671BC">
        <w:rPr>
          <w:rFonts w:ascii="Arial" w:hAnsi="Arial" w:cs="Arial"/>
          <w:sz w:val="20"/>
          <w:szCs w:val="20"/>
        </w:rPr>
        <w:t xml:space="preserve"> – Social meeting</w:t>
      </w:r>
      <w:r w:rsidR="001428DC">
        <w:rPr>
          <w:rFonts w:ascii="Arial" w:hAnsi="Arial" w:cs="Arial"/>
          <w:sz w:val="20"/>
          <w:szCs w:val="20"/>
        </w:rPr>
        <w:t xml:space="preserve"> starting at</w:t>
      </w:r>
      <w:r w:rsidR="00F671BC">
        <w:rPr>
          <w:rFonts w:ascii="Arial" w:hAnsi="Arial" w:cs="Arial"/>
          <w:sz w:val="20"/>
          <w:szCs w:val="20"/>
        </w:rPr>
        <w:t xml:space="preserve"> 7:30pm</w:t>
      </w:r>
    </w:p>
    <w:p w14:paraId="1396533B" w14:textId="0CA99F19" w:rsidR="006A7C39" w:rsidRDefault="006A7C39" w:rsidP="00E53203">
      <w:pPr>
        <w:spacing w:after="0"/>
        <w:rPr>
          <w:rFonts w:ascii="Arial" w:hAnsi="Arial" w:cs="Arial"/>
          <w:sz w:val="20"/>
          <w:szCs w:val="20"/>
        </w:rPr>
      </w:pPr>
      <w:r>
        <w:rPr>
          <w:rFonts w:ascii="Arial" w:hAnsi="Arial" w:cs="Arial"/>
          <w:sz w:val="20"/>
          <w:szCs w:val="20"/>
        </w:rPr>
        <w:t xml:space="preserve">Tuesday, </w:t>
      </w:r>
      <w:r w:rsidR="00AF040F">
        <w:rPr>
          <w:rFonts w:ascii="Arial" w:hAnsi="Arial" w:cs="Arial"/>
          <w:sz w:val="20"/>
          <w:szCs w:val="20"/>
        </w:rPr>
        <w:t>Feb</w:t>
      </w:r>
      <w:r w:rsidR="00146D69">
        <w:rPr>
          <w:rFonts w:ascii="Arial" w:hAnsi="Arial" w:cs="Arial"/>
          <w:sz w:val="20"/>
          <w:szCs w:val="20"/>
        </w:rPr>
        <w:t xml:space="preserve"> </w:t>
      </w:r>
      <w:r w:rsidR="00C43872">
        <w:rPr>
          <w:rFonts w:ascii="Arial" w:hAnsi="Arial" w:cs="Arial"/>
          <w:sz w:val="20"/>
          <w:szCs w:val="20"/>
        </w:rPr>
        <w:t>1</w:t>
      </w:r>
      <w:r w:rsidR="00AF040F">
        <w:rPr>
          <w:rFonts w:ascii="Arial" w:hAnsi="Arial" w:cs="Arial"/>
          <w:sz w:val="20"/>
          <w:szCs w:val="20"/>
        </w:rPr>
        <w:t>0</w:t>
      </w:r>
      <w:r>
        <w:rPr>
          <w:rFonts w:ascii="Arial" w:hAnsi="Arial" w:cs="Arial"/>
          <w:sz w:val="20"/>
          <w:szCs w:val="20"/>
        </w:rPr>
        <w:t xml:space="preserve"> – E-Board meeting starting at 7:00pm</w:t>
      </w:r>
    </w:p>
    <w:p w14:paraId="0903BC1A" w14:textId="55D98BD4" w:rsidR="006A7C39" w:rsidRDefault="006A7C39" w:rsidP="00E53203">
      <w:pPr>
        <w:spacing w:after="0"/>
        <w:rPr>
          <w:rFonts w:ascii="Arial" w:hAnsi="Arial" w:cs="Arial"/>
          <w:sz w:val="20"/>
          <w:szCs w:val="20"/>
        </w:rPr>
      </w:pPr>
      <w:r>
        <w:rPr>
          <w:rFonts w:ascii="Arial" w:hAnsi="Arial" w:cs="Arial"/>
          <w:sz w:val="20"/>
          <w:szCs w:val="20"/>
        </w:rPr>
        <w:t xml:space="preserve">Friday, </w:t>
      </w:r>
      <w:r w:rsidR="00AF040F">
        <w:rPr>
          <w:rFonts w:ascii="Arial" w:hAnsi="Arial" w:cs="Arial"/>
          <w:sz w:val="20"/>
          <w:szCs w:val="20"/>
        </w:rPr>
        <w:t>Feb</w:t>
      </w:r>
      <w:r>
        <w:rPr>
          <w:rFonts w:ascii="Arial" w:hAnsi="Arial" w:cs="Arial"/>
          <w:sz w:val="20"/>
          <w:szCs w:val="20"/>
        </w:rPr>
        <w:t xml:space="preserve"> </w:t>
      </w:r>
      <w:r w:rsidR="00C43872">
        <w:rPr>
          <w:rFonts w:ascii="Arial" w:hAnsi="Arial" w:cs="Arial"/>
          <w:sz w:val="20"/>
          <w:szCs w:val="20"/>
        </w:rPr>
        <w:t>1</w:t>
      </w:r>
      <w:r w:rsidR="00AF040F">
        <w:rPr>
          <w:rFonts w:ascii="Arial" w:hAnsi="Arial" w:cs="Arial"/>
          <w:sz w:val="20"/>
          <w:szCs w:val="20"/>
        </w:rPr>
        <w:t>3</w:t>
      </w:r>
      <w:r>
        <w:rPr>
          <w:rFonts w:ascii="Arial" w:hAnsi="Arial" w:cs="Arial"/>
          <w:sz w:val="20"/>
          <w:szCs w:val="20"/>
        </w:rPr>
        <w:t xml:space="preserve"> – Business meeting starting at 7:30pm</w:t>
      </w:r>
    </w:p>
    <w:p w14:paraId="06CE3422" w14:textId="0B3EF982" w:rsidR="00DA3190" w:rsidRDefault="000F29EC" w:rsidP="00E53203">
      <w:pPr>
        <w:spacing w:after="0"/>
        <w:rPr>
          <w:rFonts w:ascii="Arial" w:hAnsi="Arial" w:cs="Arial"/>
          <w:sz w:val="20"/>
          <w:szCs w:val="20"/>
        </w:rPr>
      </w:pPr>
      <w:r>
        <w:rPr>
          <w:rFonts w:ascii="Arial" w:hAnsi="Arial" w:cs="Arial"/>
          <w:sz w:val="20"/>
          <w:szCs w:val="20"/>
        </w:rPr>
        <w:t>Fri</w:t>
      </w:r>
      <w:r w:rsidR="00DA3190">
        <w:rPr>
          <w:rFonts w:ascii="Arial" w:hAnsi="Arial" w:cs="Arial"/>
          <w:sz w:val="20"/>
          <w:szCs w:val="20"/>
        </w:rPr>
        <w:t xml:space="preserve">day, </w:t>
      </w:r>
      <w:r w:rsidR="00AF040F">
        <w:rPr>
          <w:rFonts w:ascii="Arial" w:hAnsi="Arial" w:cs="Arial"/>
          <w:sz w:val="20"/>
          <w:szCs w:val="20"/>
        </w:rPr>
        <w:t>Feb</w:t>
      </w:r>
      <w:r w:rsidR="00DA3190">
        <w:rPr>
          <w:rFonts w:ascii="Arial" w:hAnsi="Arial" w:cs="Arial"/>
          <w:sz w:val="20"/>
          <w:szCs w:val="20"/>
        </w:rPr>
        <w:t xml:space="preserve"> </w:t>
      </w:r>
      <w:r w:rsidR="001428DC">
        <w:rPr>
          <w:rFonts w:ascii="Arial" w:hAnsi="Arial" w:cs="Arial"/>
          <w:sz w:val="20"/>
          <w:szCs w:val="20"/>
        </w:rPr>
        <w:t>2</w:t>
      </w:r>
      <w:r w:rsidR="00AF040F">
        <w:rPr>
          <w:rFonts w:ascii="Arial" w:hAnsi="Arial" w:cs="Arial"/>
          <w:sz w:val="20"/>
          <w:szCs w:val="20"/>
        </w:rPr>
        <w:t>7</w:t>
      </w:r>
      <w:r w:rsidR="00DA3190">
        <w:rPr>
          <w:rFonts w:ascii="Arial" w:hAnsi="Arial" w:cs="Arial"/>
          <w:sz w:val="20"/>
          <w:szCs w:val="20"/>
        </w:rPr>
        <w:t xml:space="preserve"> – </w:t>
      </w:r>
      <w:r w:rsidR="000B34BD">
        <w:rPr>
          <w:rFonts w:ascii="Arial" w:hAnsi="Arial" w:cs="Arial"/>
          <w:sz w:val="20"/>
          <w:szCs w:val="20"/>
        </w:rPr>
        <w:t>Social meeting</w:t>
      </w:r>
      <w:r w:rsidR="00C2546A">
        <w:rPr>
          <w:rFonts w:ascii="Arial" w:hAnsi="Arial" w:cs="Arial"/>
          <w:sz w:val="20"/>
          <w:szCs w:val="20"/>
        </w:rPr>
        <w:t xml:space="preserve"> starting at 730pm</w:t>
      </w:r>
      <w:r w:rsidR="007927E0">
        <w:rPr>
          <w:rFonts w:ascii="Arial" w:hAnsi="Arial" w:cs="Arial"/>
          <w:sz w:val="20"/>
          <w:szCs w:val="20"/>
        </w:rPr>
        <w:t xml:space="preserve"> </w:t>
      </w:r>
    </w:p>
    <w:p w14:paraId="4E702371" w14:textId="1AF723FB" w:rsidR="000B34BD" w:rsidRDefault="000B34BD" w:rsidP="00E53203">
      <w:pPr>
        <w:spacing w:after="0"/>
        <w:rPr>
          <w:rFonts w:ascii="Arial" w:hAnsi="Arial" w:cs="Arial"/>
          <w:sz w:val="20"/>
          <w:szCs w:val="20"/>
        </w:rPr>
      </w:pPr>
      <w:r>
        <w:rPr>
          <w:rFonts w:ascii="Arial" w:hAnsi="Arial" w:cs="Arial"/>
          <w:sz w:val="20"/>
          <w:szCs w:val="20"/>
        </w:rPr>
        <w:t xml:space="preserve">Tuesday, </w:t>
      </w:r>
      <w:r w:rsidR="00AF040F">
        <w:rPr>
          <w:rFonts w:ascii="Arial" w:hAnsi="Arial" w:cs="Arial"/>
          <w:sz w:val="20"/>
          <w:szCs w:val="20"/>
        </w:rPr>
        <w:t>Mar</w:t>
      </w:r>
      <w:r>
        <w:rPr>
          <w:rFonts w:ascii="Arial" w:hAnsi="Arial" w:cs="Arial"/>
          <w:sz w:val="20"/>
          <w:szCs w:val="20"/>
        </w:rPr>
        <w:t xml:space="preserve"> </w:t>
      </w:r>
      <w:r w:rsidR="00AF040F">
        <w:rPr>
          <w:rFonts w:ascii="Arial" w:hAnsi="Arial" w:cs="Arial"/>
          <w:sz w:val="20"/>
          <w:szCs w:val="20"/>
        </w:rPr>
        <w:t>10</w:t>
      </w:r>
      <w:r>
        <w:rPr>
          <w:rFonts w:ascii="Arial" w:hAnsi="Arial" w:cs="Arial"/>
          <w:sz w:val="20"/>
          <w:szCs w:val="20"/>
        </w:rPr>
        <w:t>- E-Board meeting starting at 7:00pm</w:t>
      </w:r>
    </w:p>
    <w:p w14:paraId="031FA114" w14:textId="2077788D" w:rsidR="000B34BD" w:rsidRDefault="000B34BD" w:rsidP="00E53203">
      <w:pPr>
        <w:spacing w:after="0"/>
        <w:rPr>
          <w:rFonts w:ascii="Arial" w:hAnsi="Arial" w:cs="Arial"/>
          <w:sz w:val="20"/>
          <w:szCs w:val="20"/>
        </w:rPr>
      </w:pPr>
      <w:r>
        <w:rPr>
          <w:rFonts w:ascii="Arial" w:hAnsi="Arial" w:cs="Arial"/>
          <w:sz w:val="20"/>
          <w:szCs w:val="20"/>
        </w:rPr>
        <w:t xml:space="preserve">Friday, </w:t>
      </w:r>
      <w:r w:rsidR="00AF040F">
        <w:rPr>
          <w:rFonts w:ascii="Arial" w:hAnsi="Arial" w:cs="Arial"/>
          <w:sz w:val="20"/>
          <w:szCs w:val="20"/>
        </w:rPr>
        <w:t>Mar</w:t>
      </w:r>
      <w:r>
        <w:rPr>
          <w:rFonts w:ascii="Arial" w:hAnsi="Arial" w:cs="Arial"/>
          <w:sz w:val="20"/>
          <w:szCs w:val="20"/>
        </w:rPr>
        <w:t xml:space="preserve"> </w:t>
      </w:r>
      <w:r w:rsidR="00F855EA">
        <w:rPr>
          <w:rFonts w:ascii="Arial" w:hAnsi="Arial" w:cs="Arial"/>
          <w:sz w:val="20"/>
          <w:szCs w:val="20"/>
        </w:rPr>
        <w:t>1</w:t>
      </w:r>
      <w:r w:rsidR="00AF040F">
        <w:rPr>
          <w:rFonts w:ascii="Arial" w:hAnsi="Arial" w:cs="Arial"/>
          <w:sz w:val="20"/>
          <w:szCs w:val="20"/>
        </w:rPr>
        <w:t>3</w:t>
      </w:r>
      <w:r>
        <w:rPr>
          <w:rFonts w:ascii="Arial" w:hAnsi="Arial" w:cs="Arial"/>
          <w:sz w:val="20"/>
          <w:szCs w:val="20"/>
        </w:rPr>
        <w:t>- Business meeting starting at 7:30pm</w:t>
      </w:r>
    </w:p>
    <w:p w14:paraId="679850BE" w14:textId="60D696AA" w:rsidR="009553FF" w:rsidRDefault="001428DC" w:rsidP="00E53203">
      <w:pPr>
        <w:spacing w:after="0"/>
        <w:rPr>
          <w:rFonts w:ascii="Arial" w:hAnsi="Arial" w:cs="Arial"/>
          <w:sz w:val="20"/>
          <w:szCs w:val="20"/>
        </w:rPr>
      </w:pPr>
      <w:r>
        <w:rPr>
          <w:rFonts w:ascii="Arial" w:hAnsi="Arial" w:cs="Arial"/>
          <w:sz w:val="20"/>
          <w:szCs w:val="20"/>
        </w:rPr>
        <w:t xml:space="preserve">Friday, </w:t>
      </w:r>
      <w:r w:rsidR="00AF040F">
        <w:rPr>
          <w:rFonts w:ascii="Arial" w:hAnsi="Arial" w:cs="Arial"/>
          <w:sz w:val="20"/>
          <w:szCs w:val="20"/>
        </w:rPr>
        <w:t>Mar</w:t>
      </w:r>
      <w:r>
        <w:rPr>
          <w:rFonts w:ascii="Arial" w:hAnsi="Arial" w:cs="Arial"/>
          <w:sz w:val="20"/>
          <w:szCs w:val="20"/>
        </w:rPr>
        <w:t xml:space="preserve"> 2</w:t>
      </w:r>
      <w:r w:rsidR="00AF040F">
        <w:rPr>
          <w:rFonts w:ascii="Arial" w:hAnsi="Arial" w:cs="Arial"/>
          <w:sz w:val="20"/>
          <w:szCs w:val="20"/>
        </w:rPr>
        <w:t>7</w:t>
      </w:r>
      <w:r>
        <w:rPr>
          <w:rFonts w:ascii="Arial" w:hAnsi="Arial" w:cs="Arial"/>
          <w:sz w:val="20"/>
          <w:szCs w:val="20"/>
        </w:rPr>
        <w:t xml:space="preserve"> – </w:t>
      </w:r>
      <w:r w:rsidR="00EA33AA">
        <w:rPr>
          <w:rFonts w:ascii="Arial" w:hAnsi="Arial" w:cs="Arial"/>
          <w:sz w:val="20"/>
          <w:szCs w:val="20"/>
        </w:rPr>
        <w:t>Annual Ham Raffle</w:t>
      </w:r>
      <w:r>
        <w:rPr>
          <w:rFonts w:ascii="Arial" w:hAnsi="Arial" w:cs="Arial"/>
          <w:sz w:val="20"/>
          <w:szCs w:val="20"/>
        </w:rPr>
        <w:t xml:space="preserve"> starting at 7:30pm</w:t>
      </w:r>
      <w:r w:rsidR="00EA33AA">
        <w:rPr>
          <w:rFonts w:ascii="Arial" w:hAnsi="Arial" w:cs="Arial"/>
          <w:sz w:val="20"/>
          <w:szCs w:val="20"/>
        </w:rPr>
        <w:t>, food will be served, help needed.</w:t>
      </w:r>
      <w:r w:rsidR="00FE2D3E">
        <w:rPr>
          <w:rFonts w:ascii="Arial" w:hAnsi="Arial" w:cs="Arial"/>
          <w:sz w:val="20"/>
          <w:szCs w:val="20"/>
        </w:rPr>
        <w:t xml:space="preserve">    </w:t>
      </w:r>
    </w:p>
    <w:p w14:paraId="6666D1E1" w14:textId="02C2B0B9" w:rsidR="009508C3" w:rsidRPr="00A72C52" w:rsidRDefault="00F468F8" w:rsidP="004B0A5A">
      <w:pPr>
        <w:spacing w:before="240" w:after="0" w:line="240" w:lineRule="auto"/>
        <w:rPr>
          <w:rFonts w:ascii="Arial" w:eastAsia="Times New Roman" w:hAnsi="Arial" w:cs="Arial"/>
          <w:b/>
          <w:color w:val="000000"/>
          <w:sz w:val="28"/>
          <w:szCs w:val="28"/>
        </w:rPr>
      </w:pPr>
      <w:r>
        <w:rPr>
          <w:rFonts w:ascii="Arial" w:eastAsia="Times New Roman" w:hAnsi="Arial" w:cs="Arial"/>
          <w:b/>
          <w:color w:val="000000"/>
          <w:sz w:val="28"/>
          <w:szCs w:val="28"/>
        </w:rPr>
        <w:t>W</w:t>
      </w:r>
      <w:r w:rsidR="0041492F" w:rsidRPr="0041492F">
        <w:rPr>
          <w:rFonts w:ascii="Arial" w:eastAsia="Times New Roman" w:hAnsi="Arial" w:cs="Arial"/>
          <w:b/>
          <w:color w:val="000000"/>
          <w:sz w:val="28"/>
          <w:szCs w:val="28"/>
        </w:rPr>
        <w:t xml:space="preserve">eekly </w:t>
      </w:r>
      <w:r w:rsidR="00986F6A">
        <w:rPr>
          <w:rFonts w:ascii="Arial" w:eastAsia="Times New Roman" w:hAnsi="Arial" w:cs="Arial"/>
          <w:b/>
          <w:color w:val="000000"/>
          <w:sz w:val="28"/>
          <w:szCs w:val="28"/>
        </w:rPr>
        <w:t xml:space="preserve">Club </w:t>
      </w:r>
      <w:r w:rsidR="0041492F" w:rsidRPr="0041492F">
        <w:rPr>
          <w:rFonts w:ascii="Arial" w:eastAsia="Times New Roman" w:hAnsi="Arial" w:cs="Arial"/>
          <w:b/>
          <w:color w:val="000000"/>
          <w:sz w:val="28"/>
          <w:szCs w:val="28"/>
        </w:rPr>
        <w:t>Activity Calendar</w:t>
      </w:r>
      <w:r w:rsidR="00B13C2A">
        <w:rPr>
          <w:rFonts w:ascii="Arial" w:eastAsia="Times New Roman" w:hAnsi="Arial" w:cs="Arial"/>
          <w:b/>
          <w:color w:val="000000"/>
          <w:sz w:val="28"/>
          <w:szCs w:val="28"/>
        </w:rPr>
        <w:t>:</w:t>
      </w:r>
    </w:p>
    <w:p w14:paraId="118E9582" w14:textId="77777777" w:rsidR="00CA4C9F" w:rsidRDefault="00CA4C9F" w:rsidP="00CA4C9F">
      <w:pPr>
        <w:tabs>
          <w:tab w:val="left" w:pos="2880"/>
        </w:tabs>
        <w:spacing w:after="0" w:line="240" w:lineRule="auto"/>
        <w:rPr>
          <w:rFonts w:ascii="Arial" w:eastAsia="Times New Roman" w:hAnsi="Arial" w:cs="Arial"/>
          <w:b/>
          <w:color w:val="000000"/>
          <w:sz w:val="20"/>
          <w:szCs w:val="20"/>
        </w:rPr>
      </w:pPr>
    </w:p>
    <w:p w14:paraId="260A5DDE" w14:textId="77777777" w:rsidR="00986F6A" w:rsidRPr="0014785D" w:rsidRDefault="00986F6A" w:rsidP="00FD769E">
      <w:pPr>
        <w:spacing w:after="0" w:line="240" w:lineRule="auto"/>
        <w:rPr>
          <w:rFonts w:ascii="Arial" w:eastAsia="Times New Roman" w:hAnsi="Arial" w:cs="Arial"/>
          <w:b/>
          <w:color w:val="000000"/>
          <w:sz w:val="24"/>
          <w:szCs w:val="24"/>
        </w:rPr>
      </w:pPr>
      <w:r w:rsidRPr="0014785D">
        <w:rPr>
          <w:rFonts w:ascii="Arial" w:eastAsia="Times New Roman" w:hAnsi="Arial" w:cs="Arial"/>
          <w:b/>
          <w:color w:val="000000"/>
          <w:sz w:val="24"/>
          <w:szCs w:val="24"/>
        </w:rPr>
        <w:t>Daily</w:t>
      </w:r>
    </w:p>
    <w:p w14:paraId="76BFC59E" w14:textId="77777777" w:rsidR="00986F6A" w:rsidRPr="002D63AA" w:rsidRDefault="00E17398" w:rsidP="00FD769E">
      <w:pPr>
        <w:pStyle w:val="ListParagraph"/>
        <w:numPr>
          <w:ilvl w:val="0"/>
          <w:numId w:val="3"/>
        </w:numPr>
        <w:spacing w:after="0" w:line="240" w:lineRule="auto"/>
        <w:rPr>
          <w:rFonts w:ascii="Arial" w:eastAsia="Times New Roman" w:hAnsi="Arial" w:cs="Arial"/>
          <w:b/>
          <w:color w:val="000000"/>
          <w:sz w:val="20"/>
          <w:szCs w:val="20"/>
        </w:rPr>
      </w:pPr>
      <w:r w:rsidRPr="00C64041">
        <w:rPr>
          <w:rFonts w:ascii="Arial" w:eastAsia="Times New Roman" w:hAnsi="Arial" w:cs="Arial"/>
          <w:color w:val="000000"/>
          <w:sz w:val="20"/>
          <w:szCs w:val="20"/>
        </w:rPr>
        <w:t xml:space="preserve">Indoor pistol range </w:t>
      </w:r>
      <w:r w:rsidR="00BD7E3A">
        <w:rPr>
          <w:rFonts w:ascii="Arial" w:eastAsia="Times New Roman" w:hAnsi="Arial" w:cs="Arial"/>
          <w:color w:val="000000"/>
          <w:sz w:val="20"/>
          <w:szCs w:val="20"/>
        </w:rPr>
        <w:t>–</w:t>
      </w:r>
      <w:r w:rsidRPr="00C64041">
        <w:rPr>
          <w:rFonts w:ascii="Arial" w:eastAsia="Times New Roman" w:hAnsi="Arial" w:cs="Arial"/>
          <w:color w:val="000000"/>
          <w:sz w:val="20"/>
          <w:szCs w:val="20"/>
        </w:rPr>
        <w:t xml:space="preserve"> </w:t>
      </w:r>
      <w:r w:rsidR="00A23185">
        <w:rPr>
          <w:rFonts w:ascii="Arial" w:eastAsia="Times New Roman" w:hAnsi="Arial" w:cs="Arial"/>
          <w:color w:val="000000"/>
          <w:sz w:val="20"/>
          <w:szCs w:val="20"/>
        </w:rPr>
        <w:t>Access will be permitted after orientation has been completed and access card updated.</w:t>
      </w:r>
    </w:p>
    <w:p w14:paraId="360D328A" w14:textId="77777777" w:rsidR="002D63AA" w:rsidRPr="00C64041" w:rsidRDefault="002D63AA" w:rsidP="002D63AA">
      <w:pPr>
        <w:pStyle w:val="ListParagraph"/>
        <w:spacing w:after="0" w:line="240" w:lineRule="auto"/>
        <w:rPr>
          <w:rFonts w:ascii="Arial" w:eastAsia="Times New Roman" w:hAnsi="Arial" w:cs="Arial"/>
          <w:b/>
          <w:color w:val="000000"/>
          <w:sz w:val="20"/>
          <w:szCs w:val="20"/>
        </w:rPr>
      </w:pPr>
      <w:r>
        <w:rPr>
          <w:rFonts w:ascii="Arial" w:eastAsia="Times New Roman" w:hAnsi="Arial" w:cs="Arial"/>
          <w:color w:val="000000"/>
          <w:sz w:val="20"/>
          <w:szCs w:val="20"/>
        </w:rPr>
        <w:t xml:space="preserve">Please note that the shooting stations are to be left on at all times, </w:t>
      </w:r>
      <w:r w:rsidRPr="002D63AA">
        <w:rPr>
          <w:rFonts w:ascii="Arial" w:eastAsia="Times New Roman" w:hAnsi="Arial" w:cs="Arial"/>
          <w:b/>
          <w:color w:val="000000"/>
          <w:sz w:val="20"/>
          <w:szCs w:val="20"/>
        </w:rPr>
        <w:t>Do Not Turn Off</w:t>
      </w:r>
      <w:r w:rsidR="00765872">
        <w:rPr>
          <w:rFonts w:ascii="Arial" w:eastAsia="Times New Roman" w:hAnsi="Arial" w:cs="Arial"/>
          <w:color w:val="000000"/>
          <w:sz w:val="20"/>
          <w:szCs w:val="20"/>
        </w:rPr>
        <w:t xml:space="preserve"> as they lose programming after being off and on battery.</w:t>
      </w:r>
    </w:p>
    <w:p w14:paraId="3358A097" w14:textId="77777777" w:rsidR="00E17398" w:rsidRPr="00C64041" w:rsidRDefault="00E17398" w:rsidP="00FD769E">
      <w:pPr>
        <w:pStyle w:val="ListParagraph"/>
        <w:numPr>
          <w:ilvl w:val="0"/>
          <w:numId w:val="3"/>
        </w:numPr>
        <w:spacing w:after="0" w:line="240" w:lineRule="auto"/>
        <w:rPr>
          <w:rFonts w:ascii="Arial" w:eastAsia="Times New Roman" w:hAnsi="Arial" w:cs="Arial"/>
          <w:color w:val="000000"/>
          <w:sz w:val="20"/>
          <w:szCs w:val="20"/>
        </w:rPr>
      </w:pPr>
      <w:r w:rsidRPr="00C64041">
        <w:rPr>
          <w:rFonts w:ascii="Arial" w:eastAsia="Times New Roman" w:hAnsi="Arial" w:cs="Arial"/>
          <w:color w:val="000000"/>
          <w:sz w:val="20"/>
          <w:szCs w:val="20"/>
        </w:rPr>
        <w:t>Outdoor a</w:t>
      </w:r>
      <w:r w:rsidR="00804B91">
        <w:rPr>
          <w:rFonts w:ascii="Arial" w:eastAsia="Times New Roman" w:hAnsi="Arial" w:cs="Arial"/>
          <w:color w:val="000000"/>
          <w:sz w:val="20"/>
          <w:szCs w:val="20"/>
        </w:rPr>
        <w:t>rchery range – Open Dawn to D</w:t>
      </w:r>
      <w:r w:rsidR="00F9381E" w:rsidRPr="00C64041">
        <w:rPr>
          <w:rFonts w:ascii="Arial" w:eastAsia="Times New Roman" w:hAnsi="Arial" w:cs="Arial"/>
          <w:color w:val="000000"/>
          <w:sz w:val="20"/>
          <w:szCs w:val="20"/>
        </w:rPr>
        <w:t>usk</w:t>
      </w:r>
      <w:r w:rsidRPr="00C64041">
        <w:rPr>
          <w:rFonts w:ascii="Arial" w:eastAsia="Times New Roman" w:hAnsi="Arial" w:cs="Arial"/>
          <w:color w:val="000000"/>
          <w:sz w:val="20"/>
          <w:szCs w:val="20"/>
        </w:rPr>
        <w:t xml:space="preserve"> </w:t>
      </w:r>
      <w:r w:rsidR="00F54198">
        <w:rPr>
          <w:rFonts w:ascii="Arial" w:eastAsia="Times New Roman" w:hAnsi="Arial" w:cs="Arial"/>
          <w:color w:val="000000"/>
          <w:sz w:val="20"/>
          <w:szCs w:val="20"/>
        </w:rPr>
        <w:t>weather permitting</w:t>
      </w:r>
      <w:r w:rsidR="001B1BD5">
        <w:rPr>
          <w:rFonts w:ascii="Arial" w:eastAsia="Times New Roman" w:hAnsi="Arial" w:cs="Arial"/>
          <w:color w:val="000000"/>
          <w:sz w:val="20"/>
          <w:szCs w:val="20"/>
        </w:rPr>
        <w:t>.</w:t>
      </w:r>
    </w:p>
    <w:p w14:paraId="6A158D21" w14:textId="3EB75A42" w:rsidR="00E17398" w:rsidRDefault="00E17398" w:rsidP="00FD769E">
      <w:pPr>
        <w:pStyle w:val="ListParagraph"/>
        <w:numPr>
          <w:ilvl w:val="0"/>
          <w:numId w:val="3"/>
        </w:numPr>
        <w:spacing w:after="0" w:line="240" w:lineRule="auto"/>
        <w:rPr>
          <w:rFonts w:ascii="Arial" w:eastAsia="Times New Roman" w:hAnsi="Arial" w:cs="Arial"/>
          <w:color w:val="000000"/>
          <w:sz w:val="20"/>
          <w:szCs w:val="20"/>
        </w:rPr>
      </w:pPr>
      <w:r w:rsidRPr="00C64041">
        <w:rPr>
          <w:rFonts w:ascii="Arial" w:eastAsia="Times New Roman" w:hAnsi="Arial" w:cs="Arial"/>
          <w:color w:val="000000"/>
          <w:sz w:val="20"/>
          <w:szCs w:val="20"/>
        </w:rPr>
        <w:t xml:space="preserve">Indoor archery </w:t>
      </w:r>
      <w:r w:rsidR="00194D61" w:rsidRPr="00C64041">
        <w:rPr>
          <w:rFonts w:ascii="Arial" w:eastAsia="Times New Roman" w:hAnsi="Arial" w:cs="Arial"/>
          <w:color w:val="000000"/>
          <w:sz w:val="20"/>
          <w:szCs w:val="20"/>
        </w:rPr>
        <w:t xml:space="preserve">range – </w:t>
      </w:r>
      <w:r w:rsidR="00194D61">
        <w:rPr>
          <w:rFonts w:ascii="Arial" w:eastAsia="Times New Roman" w:hAnsi="Arial" w:cs="Arial"/>
          <w:color w:val="000000"/>
          <w:sz w:val="20"/>
          <w:szCs w:val="20"/>
        </w:rPr>
        <w:t>Open please follow</w:t>
      </w:r>
      <w:r w:rsidR="00530FB2">
        <w:rPr>
          <w:rFonts w:ascii="Arial" w:eastAsia="Times New Roman" w:hAnsi="Arial" w:cs="Arial"/>
          <w:color w:val="000000"/>
          <w:sz w:val="20"/>
          <w:szCs w:val="20"/>
        </w:rPr>
        <w:t xml:space="preserve"> </w:t>
      </w:r>
      <w:r w:rsidR="001411A4">
        <w:rPr>
          <w:rFonts w:ascii="Arial" w:eastAsia="Times New Roman" w:hAnsi="Arial" w:cs="Arial"/>
          <w:color w:val="000000"/>
          <w:sz w:val="20"/>
          <w:szCs w:val="20"/>
        </w:rPr>
        <w:t>all</w:t>
      </w:r>
      <w:r w:rsidR="00530FB2">
        <w:rPr>
          <w:rFonts w:ascii="Arial" w:eastAsia="Times New Roman" w:hAnsi="Arial" w:cs="Arial"/>
          <w:color w:val="000000"/>
          <w:sz w:val="20"/>
          <w:szCs w:val="20"/>
        </w:rPr>
        <w:t xml:space="preserve"> range rules and clean-up before you leave.</w:t>
      </w:r>
    </w:p>
    <w:p w14:paraId="57D427BE" w14:textId="77777777" w:rsidR="00C1599B" w:rsidRDefault="00D34CF4" w:rsidP="00FD769E">
      <w:pPr>
        <w:pStyle w:val="ListParagraph"/>
        <w:numPr>
          <w:ilvl w:val="0"/>
          <w:numId w:val="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Outdoor Pistol range – </w:t>
      </w:r>
      <w:r w:rsidR="00101618">
        <w:rPr>
          <w:rFonts w:ascii="Arial" w:eastAsia="Times New Roman" w:hAnsi="Arial" w:cs="Arial"/>
          <w:color w:val="000000"/>
          <w:sz w:val="20"/>
          <w:szCs w:val="20"/>
        </w:rPr>
        <w:t xml:space="preserve">Open, display the flag, pick up after you finish shooting, see </w:t>
      </w:r>
      <w:r w:rsidR="00BD6CB6">
        <w:rPr>
          <w:rFonts w:ascii="Arial" w:eastAsia="Times New Roman" w:hAnsi="Arial" w:cs="Arial"/>
          <w:color w:val="000000"/>
          <w:sz w:val="20"/>
          <w:szCs w:val="20"/>
        </w:rPr>
        <w:t>R</w:t>
      </w:r>
      <w:r w:rsidR="00101618">
        <w:rPr>
          <w:rFonts w:ascii="Arial" w:eastAsia="Times New Roman" w:hAnsi="Arial" w:cs="Arial"/>
          <w:color w:val="000000"/>
          <w:sz w:val="20"/>
          <w:szCs w:val="20"/>
        </w:rPr>
        <w:t xml:space="preserve">ange rules for </w:t>
      </w:r>
      <w:r w:rsidR="00BD6CB6">
        <w:rPr>
          <w:rFonts w:ascii="Arial" w:eastAsia="Times New Roman" w:hAnsi="Arial" w:cs="Arial"/>
          <w:color w:val="000000"/>
          <w:sz w:val="20"/>
          <w:szCs w:val="20"/>
        </w:rPr>
        <w:t xml:space="preserve">starting and ending </w:t>
      </w:r>
      <w:r w:rsidR="00101618">
        <w:rPr>
          <w:rFonts w:ascii="Arial" w:eastAsia="Times New Roman" w:hAnsi="Arial" w:cs="Arial"/>
          <w:color w:val="000000"/>
          <w:sz w:val="20"/>
          <w:szCs w:val="20"/>
        </w:rPr>
        <w:t>times.</w:t>
      </w:r>
    </w:p>
    <w:p w14:paraId="01058E6D" w14:textId="77777777" w:rsidR="00D34CF4" w:rsidRDefault="00804B91" w:rsidP="00FD769E">
      <w:pPr>
        <w:pStyle w:val="ListParagraph"/>
        <w:numPr>
          <w:ilvl w:val="0"/>
          <w:numId w:val="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Outdoor </w:t>
      </w:r>
      <w:r w:rsidR="00C7737F">
        <w:rPr>
          <w:rFonts w:ascii="Arial" w:eastAsia="Times New Roman" w:hAnsi="Arial" w:cs="Arial"/>
          <w:color w:val="000000"/>
          <w:sz w:val="20"/>
          <w:szCs w:val="20"/>
        </w:rPr>
        <w:t>Rifle range</w:t>
      </w:r>
      <w:r>
        <w:rPr>
          <w:rFonts w:ascii="Arial" w:eastAsia="Times New Roman" w:hAnsi="Arial" w:cs="Arial"/>
          <w:color w:val="000000"/>
          <w:sz w:val="20"/>
          <w:szCs w:val="20"/>
        </w:rPr>
        <w:t xml:space="preserve"> – </w:t>
      </w:r>
      <w:r w:rsidR="00BD6CB6">
        <w:rPr>
          <w:rFonts w:ascii="Arial" w:eastAsia="Times New Roman" w:hAnsi="Arial" w:cs="Arial"/>
          <w:color w:val="000000"/>
          <w:sz w:val="20"/>
          <w:szCs w:val="20"/>
        </w:rPr>
        <w:t>Open, display the flag, pick up after you finish shooting see Range rule for starting and ending times.</w:t>
      </w:r>
    </w:p>
    <w:p w14:paraId="4D359C60" w14:textId="77777777" w:rsidR="00AF48CE" w:rsidRDefault="00AF48CE" w:rsidP="00804B91">
      <w:pPr>
        <w:spacing w:after="0" w:line="240" w:lineRule="auto"/>
        <w:rPr>
          <w:rFonts w:ascii="Arial" w:eastAsia="Times New Roman" w:hAnsi="Arial" w:cs="Arial"/>
          <w:color w:val="000000"/>
          <w:sz w:val="20"/>
          <w:szCs w:val="20"/>
        </w:rPr>
      </w:pPr>
    </w:p>
    <w:p w14:paraId="1CBCF23C" w14:textId="77777777" w:rsidR="001411A4" w:rsidRDefault="001411A4" w:rsidP="00FD769E">
      <w:pPr>
        <w:spacing w:after="0" w:line="240" w:lineRule="auto"/>
        <w:rPr>
          <w:rFonts w:ascii="Arial" w:eastAsia="Times New Roman" w:hAnsi="Arial" w:cs="Arial"/>
          <w:b/>
          <w:color w:val="000000"/>
          <w:sz w:val="28"/>
          <w:szCs w:val="28"/>
        </w:rPr>
      </w:pPr>
    </w:p>
    <w:p w14:paraId="17A5A132" w14:textId="77777777" w:rsidR="007B3198" w:rsidRDefault="007B3198" w:rsidP="00FD769E">
      <w:pPr>
        <w:spacing w:after="0" w:line="240" w:lineRule="auto"/>
        <w:rPr>
          <w:rFonts w:ascii="Arial" w:eastAsia="Times New Roman" w:hAnsi="Arial" w:cs="Arial"/>
          <w:b/>
          <w:color w:val="000000"/>
          <w:sz w:val="28"/>
          <w:szCs w:val="28"/>
        </w:rPr>
      </w:pPr>
      <w:r w:rsidRPr="007B3198">
        <w:rPr>
          <w:rFonts w:ascii="Arial" w:eastAsia="Times New Roman" w:hAnsi="Arial" w:cs="Arial"/>
          <w:b/>
          <w:color w:val="000000"/>
          <w:sz w:val="28"/>
          <w:szCs w:val="28"/>
        </w:rPr>
        <w:t>Just for Fun</w:t>
      </w:r>
    </w:p>
    <w:p w14:paraId="4825B3E2" w14:textId="77777777" w:rsidR="00157528" w:rsidRPr="00157528" w:rsidRDefault="00157528" w:rsidP="00157528">
      <w:pPr>
        <w:pStyle w:val="ListParagraph"/>
        <w:spacing w:after="0" w:line="240" w:lineRule="auto"/>
        <w:rPr>
          <w:rFonts w:ascii="Arial" w:eastAsia="Times New Roman" w:hAnsi="Arial" w:cs="Arial"/>
          <w:color w:val="000000"/>
          <w:sz w:val="20"/>
          <w:szCs w:val="20"/>
        </w:rPr>
      </w:pPr>
    </w:p>
    <w:p w14:paraId="6972D232" w14:textId="450F1923" w:rsidR="00CB1FBB" w:rsidRDefault="00157528" w:rsidP="00157528">
      <w:pPr>
        <w:pStyle w:val="ListParagraph"/>
        <w:numPr>
          <w:ilvl w:val="0"/>
          <w:numId w:val="10"/>
        </w:numPr>
        <w:spacing w:after="0" w:line="240" w:lineRule="auto"/>
        <w:rPr>
          <w:rFonts w:ascii="Arial" w:eastAsia="Times New Roman" w:hAnsi="Arial" w:cs="Arial"/>
          <w:color w:val="000000"/>
          <w:sz w:val="20"/>
          <w:szCs w:val="20"/>
        </w:rPr>
      </w:pPr>
      <w:r w:rsidRPr="00157528">
        <w:rPr>
          <w:rFonts w:ascii="Arial" w:eastAsia="Times New Roman" w:hAnsi="Arial" w:cs="Arial"/>
          <w:color w:val="000000"/>
          <w:sz w:val="20"/>
          <w:szCs w:val="20"/>
        </w:rPr>
        <w:t>300 Club – The 300 Club is an excellent way to support the Tyngsboro Sportsman Club!</w:t>
      </w:r>
      <w:r w:rsidR="001B5908" w:rsidRPr="00157528">
        <w:rPr>
          <w:rFonts w:ascii="Arial" w:eastAsia="Times New Roman" w:hAnsi="Arial" w:cs="Arial"/>
          <w:color w:val="000000"/>
          <w:sz w:val="20"/>
          <w:szCs w:val="20"/>
        </w:rPr>
        <w:t xml:space="preserve"> The</w:t>
      </w:r>
      <w:r w:rsidR="009269F0">
        <w:rPr>
          <w:rFonts w:ascii="Arial" w:eastAsia="Times New Roman" w:hAnsi="Arial" w:cs="Arial"/>
          <w:color w:val="000000"/>
          <w:sz w:val="20"/>
          <w:szCs w:val="20"/>
        </w:rPr>
        <w:t xml:space="preserve"> tickets are $50 each and </w:t>
      </w:r>
      <w:r w:rsidRPr="00157528">
        <w:rPr>
          <w:rFonts w:ascii="Arial" w:eastAsia="Times New Roman" w:hAnsi="Arial" w:cs="Arial"/>
          <w:color w:val="000000"/>
          <w:sz w:val="20"/>
          <w:szCs w:val="20"/>
        </w:rPr>
        <w:t xml:space="preserve">give you a chance to win $500 and $50 prizes each month. Contact Larry Fox at (978)930-0570 or larryafox@verizon.net to renew your numbers or </w:t>
      </w:r>
      <w:r w:rsidR="009269F0">
        <w:rPr>
          <w:rFonts w:ascii="Arial" w:eastAsia="Times New Roman" w:hAnsi="Arial" w:cs="Arial"/>
          <w:color w:val="000000"/>
          <w:sz w:val="20"/>
          <w:szCs w:val="20"/>
        </w:rPr>
        <w:t xml:space="preserve">to purchase a new number. </w:t>
      </w:r>
      <w:r w:rsidR="0029268F">
        <w:rPr>
          <w:rFonts w:ascii="Arial" w:eastAsia="Times New Roman" w:hAnsi="Arial" w:cs="Arial"/>
          <w:color w:val="000000"/>
          <w:sz w:val="20"/>
          <w:szCs w:val="20"/>
        </w:rPr>
        <w:t>New tickets will be available for renewal</w:t>
      </w:r>
      <w:r w:rsidR="00411625">
        <w:rPr>
          <w:rFonts w:ascii="Arial" w:eastAsia="Times New Roman" w:hAnsi="Arial" w:cs="Arial"/>
          <w:color w:val="000000"/>
          <w:sz w:val="20"/>
          <w:szCs w:val="20"/>
        </w:rPr>
        <w:t xml:space="preserve"> at club meetings</w:t>
      </w:r>
    </w:p>
    <w:p w14:paraId="74F6B3FC" w14:textId="77777777" w:rsidR="00157528" w:rsidRDefault="00157528" w:rsidP="00CB1FBB">
      <w:pPr>
        <w:pStyle w:val="ListParagraph"/>
        <w:spacing w:after="0" w:line="240" w:lineRule="auto"/>
        <w:rPr>
          <w:rFonts w:ascii="Arial" w:eastAsia="Times New Roman" w:hAnsi="Arial" w:cs="Arial"/>
          <w:color w:val="000000"/>
          <w:sz w:val="20"/>
          <w:szCs w:val="20"/>
        </w:rPr>
      </w:pPr>
      <w:r w:rsidRPr="00157528">
        <w:rPr>
          <w:rFonts w:ascii="Arial" w:eastAsia="Times New Roman" w:hAnsi="Arial" w:cs="Arial"/>
          <w:color w:val="000000"/>
          <w:sz w:val="20"/>
          <w:szCs w:val="20"/>
        </w:rPr>
        <w:t xml:space="preserve"> </w:t>
      </w:r>
    </w:p>
    <w:p w14:paraId="06D6C292" w14:textId="39BE5BE7" w:rsidR="00157528" w:rsidRPr="00157528" w:rsidRDefault="00157528" w:rsidP="00F671BC">
      <w:pPr>
        <w:pStyle w:val="ListParagraph"/>
        <w:spacing w:after="0" w:line="240" w:lineRule="auto"/>
        <w:rPr>
          <w:rFonts w:ascii="Arial" w:eastAsia="Times New Roman" w:hAnsi="Arial" w:cs="Arial"/>
          <w:color w:val="000000"/>
          <w:sz w:val="20"/>
          <w:szCs w:val="20"/>
        </w:rPr>
      </w:pPr>
    </w:p>
    <w:p w14:paraId="77F31E06" w14:textId="54103F5D" w:rsidR="007B3198" w:rsidRDefault="007B3198" w:rsidP="00FD769E">
      <w:pPr>
        <w:pStyle w:val="ListParagraph"/>
        <w:numPr>
          <w:ilvl w:val="0"/>
          <w:numId w:val="4"/>
        </w:numPr>
        <w:spacing w:after="0" w:line="240" w:lineRule="auto"/>
        <w:rPr>
          <w:rFonts w:ascii="Arial" w:eastAsia="Times New Roman" w:hAnsi="Arial" w:cs="Arial"/>
          <w:color w:val="000000"/>
          <w:sz w:val="20"/>
          <w:szCs w:val="20"/>
        </w:rPr>
      </w:pPr>
      <w:r w:rsidRPr="00C64041">
        <w:rPr>
          <w:rFonts w:ascii="Arial" w:eastAsia="Times New Roman" w:hAnsi="Arial" w:cs="Arial"/>
          <w:b/>
          <w:color w:val="000000"/>
          <w:sz w:val="20"/>
          <w:szCs w:val="20"/>
        </w:rPr>
        <w:t>Land Improvement</w:t>
      </w:r>
      <w:r w:rsidRPr="00C64041">
        <w:rPr>
          <w:rFonts w:ascii="Arial" w:eastAsia="Times New Roman" w:hAnsi="Arial" w:cs="Arial"/>
          <w:color w:val="000000"/>
          <w:sz w:val="20"/>
          <w:szCs w:val="20"/>
        </w:rPr>
        <w:t xml:space="preserve"> – </w:t>
      </w:r>
      <w:r w:rsidR="00A618A0">
        <w:rPr>
          <w:rFonts w:ascii="Arial" w:eastAsia="Times New Roman" w:hAnsi="Arial" w:cs="Arial"/>
          <w:color w:val="000000"/>
          <w:sz w:val="20"/>
          <w:szCs w:val="20"/>
        </w:rPr>
        <w:t xml:space="preserve">Tickets for 2025 still </w:t>
      </w:r>
      <w:r w:rsidR="00560168">
        <w:rPr>
          <w:rFonts w:ascii="Arial" w:eastAsia="Times New Roman" w:hAnsi="Arial" w:cs="Arial"/>
          <w:color w:val="000000"/>
          <w:sz w:val="20"/>
          <w:szCs w:val="20"/>
        </w:rPr>
        <w:t xml:space="preserve">available, </w:t>
      </w:r>
      <w:r w:rsidR="00420F25">
        <w:rPr>
          <w:rFonts w:ascii="Arial" w:eastAsia="Times New Roman" w:hAnsi="Arial" w:cs="Arial"/>
          <w:color w:val="000000"/>
          <w:sz w:val="20"/>
          <w:szCs w:val="20"/>
        </w:rPr>
        <w:t>T</w:t>
      </w:r>
      <w:r w:rsidR="0056130F">
        <w:rPr>
          <w:rFonts w:ascii="Arial" w:eastAsia="Times New Roman" w:hAnsi="Arial" w:cs="Arial"/>
          <w:color w:val="000000"/>
          <w:sz w:val="20"/>
          <w:szCs w:val="20"/>
        </w:rPr>
        <w:t xml:space="preserve">ickets for </w:t>
      </w:r>
      <w:r w:rsidR="00841366">
        <w:rPr>
          <w:rFonts w:ascii="Arial" w:eastAsia="Times New Roman" w:hAnsi="Arial" w:cs="Arial"/>
          <w:color w:val="000000"/>
          <w:sz w:val="20"/>
          <w:szCs w:val="20"/>
        </w:rPr>
        <w:t>2</w:t>
      </w:r>
      <w:r w:rsidR="00157BEC">
        <w:rPr>
          <w:rFonts w:ascii="Arial" w:eastAsia="Times New Roman" w:hAnsi="Arial" w:cs="Arial"/>
          <w:color w:val="000000"/>
          <w:sz w:val="20"/>
          <w:szCs w:val="20"/>
        </w:rPr>
        <w:t>02</w:t>
      </w:r>
      <w:r w:rsidR="00A618A0">
        <w:rPr>
          <w:rFonts w:ascii="Arial" w:eastAsia="Times New Roman" w:hAnsi="Arial" w:cs="Arial"/>
          <w:color w:val="000000"/>
          <w:sz w:val="20"/>
          <w:szCs w:val="20"/>
        </w:rPr>
        <w:t>6</w:t>
      </w:r>
      <w:r w:rsidR="0056130F">
        <w:rPr>
          <w:rFonts w:ascii="Arial" w:eastAsia="Times New Roman" w:hAnsi="Arial" w:cs="Arial"/>
          <w:color w:val="000000"/>
          <w:sz w:val="20"/>
          <w:szCs w:val="20"/>
        </w:rPr>
        <w:t xml:space="preserve"> </w:t>
      </w:r>
      <w:r w:rsidR="00A618A0">
        <w:rPr>
          <w:rFonts w:ascii="Arial" w:eastAsia="Times New Roman" w:hAnsi="Arial" w:cs="Arial"/>
          <w:color w:val="000000"/>
          <w:sz w:val="20"/>
          <w:szCs w:val="20"/>
        </w:rPr>
        <w:t xml:space="preserve">will be </w:t>
      </w:r>
      <w:r w:rsidR="0056130F">
        <w:rPr>
          <w:rFonts w:ascii="Arial" w:eastAsia="Times New Roman" w:hAnsi="Arial" w:cs="Arial"/>
          <w:color w:val="000000"/>
          <w:sz w:val="20"/>
          <w:szCs w:val="20"/>
        </w:rPr>
        <w:t xml:space="preserve">available </w:t>
      </w:r>
      <w:r w:rsidR="00A618A0">
        <w:rPr>
          <w:rFonts w:ascii="Arial" w:eastAsia="Times New Roman" w:hAnsi="Arial" w:cs="Arial"/>
          <w:color w:val="000000"/>
          <w:sz w:val="20"/>
          <w:szCs w:val="20"/>
        </w:rPr>
        <w:t xml:space="preserve">after first of the year </w:t>
      </w:r>
      <w:r w:rsidR="0056130F">
        <w:rPr>
          <w:rFonts w:ascii="Arial" w:eastAsia="Times New Roman" w:hAnsi="Arial" w:cs="Arial"/>
          <w:color w:val="000000"/>
          <w:sz w:val="20"/>
          <w:szCs w:val="20"/>
        </w:rPr>
        <w:t xml:space="preserve">please </w:t>
      </w:r>
      <w:r w:rsidRPr="00C64041">
        <w:rPr>
          <w:rFonts w:ascii="Arial" w:eastAsia="Times New Roman" w:hAnsi="Arial" w:cs="Arial"/>
          <w:color w:val="000000"/>
          <w:sz w:val="20"/>
          <w:szCs w:val="20"/>
        </w:rPr>
        <w:t xml:space="preserve">See </w:t>
      </w:r>
      <w:r w:rsidR="00BF0D11">
        <w:rPr>
          <w:rFonts w:ascii="Arial" w:eastAsia="Times New Roman" w:hAnsi="Arial" w:cs="Arial"/>
          <w:color w:val="000000"/>
          <w:sz w:val="20"/>
          <w:szCs w:val="20"/>
        </w:rPr>
        <w:t xml:space="preserve">DeeDee Idrais </w:t>
      </w:r>
      <w:r w:rsidRPr="00C64041">
        <w:rPr>
          <w:rFonts w:ascii="Arial" w:eastAsia="Times New Roman" w:hAnsi="Arial" w:cs="Arial"/>
          <w:color w:val="000000"/>
          <w:sz w:val="20"/>
          <w:szCs w:val="20"/>
        </w:rPr>
        <w:t>for more i</w:t>
      </w:r>
      <w:r w:rsidR="00BF0D11">
        <w:rPr>
          <w:rFonts w:ascii="Arial" w:eastAsia="Times New Roman" w:hAnsi="Arial" w:cs="Arial"/>
          <w:color w:val="000000"/>
          <w:sz w:val="20"/>
          <w:szCs w:val="20"/>
        </w:rPr>
        <w:t>nformation or call 978-</w:t>
      </w:r>
      <w:r w:rsidR="00E95E57">
        <w:rPr>
          <w:rFonts w:ascii="Arial" w:eastAsia="Times New Roman" w:hAnsi="Arial" w:cs="Arial"/>
          <w:color w:val="000000"/>
          <w:sz w:val="20"/>
          <w:szCs w:val="20"/>
        </w:rPr>
        <w:t>729</w:t>
      </w:r>
      <w:r w:rsidR="00BF0D11">
        <w:rPr>
          <w:rFonts w:ascii="Arial" w:eastAsia="Times New Roman" w:hAnsi="Arial" w:cs="Arial"/>
          <w:color w:val="000000"/>
          <w:sz w:val="20"/>
          <w:szCs w:val="20"/>
        </w:rPr>
        <w:t>-</w:t>
      </w:r>
      <w:r w:rsidR="00E95E57">
        <w:rPr>
          <w:rFonts w:ascii="Arial" w:eastAsia="Times New Roman" w:hAnsi="Arial" w:cs="Arial"/>
          <w:color w:val="000000"/>
          <w:sz w:val="20"/>
          <w:szCs w:val="20"/>
        </w:rPr>
        <w:t>7063</w:t>
      </w:r>
      <w:r w:rsidR="000B0B68">
        <w:rPr>
          <w:rFonts w:ascii="Arial" w:eastAsia="Times New Roman" w:hAnsi="Arial" w:cs="Arial"/>
          <w:color w:val="000000"/>
          <w:sz w:val="20"/>
          <w:szCs w:val="20"/>
        </w:rPr>
        <w:t>.</w:t>
      </w:r>
    </w:p>
    <w:p w14:paraId="44D3B4DB" w14:textId="77777777" w:rsidR="00BF0D11" w:rsidRDefault="00BF0D11" w:rsidP="00BF0D11">
      <w:pPr>
        <w:pStyle w:val="ListParagraph"/>
        <w:spacing w:after="0" w:line="240" w:lineRule="auto"/>
        <w:rPr>
          <w:rFonts w:ascii="Arial" w:eastAsia="Times New Roman" w:hAnsi="Arial" w:cs="Arial"/>
          <w:color w:val="000000"/>
          <w:sz w:val="20"/>
          <w:szCs w:val="20"/>
        </w:rPr>
      </w:pPr>
      <w:r w:rsidRPr="00BF0D11">
        <w:rPr>
          <w:rFonts w:ascii="Arial" w:eastAsia="Times New Roman" w:hAnsi="Arial" w:cs="Arial"/>
          <w:color w:val="000000"/>
          <w:sz w:val="20"/>
          <w:szCs w:val="20"/>
        </w:rPr>
        <w:t xml:space="preserve">Drawing held at the </w:t>
      </w:r>
      <w:r w:rsidR="0056130F">
        <w:rPr>
          <w:rFonts w:ascii="Arial" w:eastAsia="Times New Roman" w:hAnsi="Arial" w:cs="Arial"/>
          <w:color w:val="000000"/>
          <w:sz w:val="20"/>
          <w:szCs w:val="20"/>
        </w:rPr>
        <w:t xml:space="preserve">end of the </w:t>
      </w:r>
      <w:r w:rsidR="00A85A49">
        <w:rPr>
          <w:rFonts w:ascii="Arial" w:eastAsia="Times New Roman" w:hAnsi="Arial" w:cs="Arial"/>
          <w:color w:val="000000"/>
          <w:sz w:val="20"/>
          <w:szCs w:val="20"/>
        </w:rPr>
        <w:t>Business</w:t>
      </w:r>
      <w:r w:rsidRPr="00BF0D11">
        <w:rPr>
          <w:rFonts w:ascii="Arial" w:eastAsia="Times New Roman" w:hAnsi="Arial" w:cs="Arial"/>
          <w:color w:val="000000"/>
          <w:sz w:val="20"/>
          <w:szCs w:val="20"/>
        </w:rPr>
        <w:t xml:space="preserve"> meeting</w:t>
      </w:r>
    </w:p>
    <w:p w14:paraId="08CE05F6" w14:textId="77777777" w:rsidR="00C95343" w:rsidRPr="00BF0D11" w:rsidRDefault="00C95343" w:rsidP="00C95343">
      <w:pPr>
        <w:spacing w:after="0" w:line="240" w:lineRule="auto"/>
        <w:rPr>
          <w:rFonts w:ascii="Arial" w:eastAsia="Times New Roman" w:hAnsi="Arial" w:cs="Arial"/>
          <w:color w:val="000000"/>
          <w:sz w:val="20"/>
          <w:szCs w:val="20"/>
        </w:rPr>
      </w:pPr>
    </w:p>
    <w:p w14:paraId="62C75E05" w14:textId="77777777" w:rsidR="004B4D41" w:rsidRDefault="007B3198" w:rsidP="00FD769E">
      <w:pPr>
        <w:pStyle w:val="ListParagraph"/>
        <w:numPr>
          <w:ilvl w:val="0"/>
          <w:numId w:val="4"/>
        </w:numPr>
        <w:spacing w:after="0" w:line="240" w:lineRule="auto"/>
        <w:rPr>
          <w:rFonts w:ascii="Arial" w:eastAsia="Times New Roman" w:hAnsi="Arial" w:cs="Arial"/>
          <w:color w:val="000000"/>
          <w:sz w:val="20"/>
          <w:szCs w:val="20"/>
        </w:rPr>
      </w:pPr>
      <w:r w:rsidRPr="00C64041">
        <w:rPr>
          <w:rFonts w:ascii="Arial" w:eastAsia="Times New Roman" w:hAnsi="Arial" w:cs="Arial"/>
          <w:b/>
          <w:color w:val="000000"/>
          <w:sz w:val="20"/>
          <w:szCs w:val="20"/>
        </w:rPr>
        <w:t>Function Hall Rentals</w:t>
      </w:r>
      <w:r w:rsidRPr="00C64041">
        <w:rPr>
          <w:rFonts w:ascii="Arial" w:eastAsia="Times New Roman" w:hAnsi="Arial" w:cs="Arial"/>
          <w:color w:val="000000"/>
          <w:sz w:val="20"/>
          <w:szCs w:val="20"/>
        </w:rPr>
        <w:t xml:space="preserve"> – See Robert (Woody) Wood for more Info</w:t>
      </w:r>
      <w:r w:rsidR="00DB3386" w:rsidRPr="00C64041">
        <w:rPr>
          <w:rFonts w:ascii="Arial" w:eastAsia="Times New Roman" w:hAnsi="Arial" w:cs="Arial"/>
          <w:color w:val="000000"/>
          <w:sz w:val="20"/>
          <w:szCs w:val="20"/>
        </w:rPr>
        <w:t xml:space="preserve">. </w:t>
      </w:r>
      <w:r w:rsidR="00D22172">
        <w:rPr>
          <w:rFonts w:ascii="Arial" w:eastAsia="Times New Roman" w:hAnsi="Arial" w:cs="Arial"/>
          <w:color w:val="000000"/>
          <w:sz w:val="20"/>
          <w:szCs w:val="20"/>
        </w:rPr>
        <w:t>C</w:t>
      </w:r>
      <w:r w:rsidR="00D22172" w:rsidRPr="00C64041">
        <w:rPr>
          <w:rFonts w:ascii="Arial" w:eastAsia="Times New Roman" w:hAnsi="Arial" w:cs="Arial"/>
          <w:color w:val="000000"/>
          <w:sz w:val="20"/>
          <w:szCs w:val="20"/>
        </w:rPr>
        <w:t>alls (Cell) 978-</w:t>
      </w:r>
      <w:r w:rsidR="00286446">
        <w:rPr>
          <w:rFonts w:ascii="Arial" w:eastAsia="Times New Roman" w:hAnsi="Arial" w:cs="Arial"/>
          <w:color w:val="000000"/>
          <w:sz w:val="20"/>
          <w:szCs w:val="20"/>
        </w:rPr>
        <w:t>815-1956 or (Home) 978-454-3673</w:t>
      </w:r>
      <w:r w:rsidR="00DE2E02">
        <w:rPr>
          <w:rFonts w:ascii="Arial" w:eastAsia="Times New Roman" w:hAnsi="Arial" w:cs="Arial"/>
          <w:color w:val="000000"/>
          <w:sz w:val="20"/>
          <w:szCs w:val="20"/>
        </w:rPr>
        <w:t>.</w:t>
      </w:r>
    </w:p>
    <w:p w14:paraId="156ED3BD" w14:textId="77777777" w:rsidR="0032164C" w:rsidRDefault="0032164C" w:rsidP="00E24ECD">
      <w:pPr>
        <w:pStyle w:val="ListParagraph"/>
        <w:spacing w:after="0" w:line="240" w:lineRule="auto"/>
        <w:rPr>
          <w:rFonts w:ascii="Arial" w:eastAsia="Times New Roman" w:hAnsi="Arial" w:cs="Arial"/>
          <w:color w:val="000000"/>
          <w:sz w:val="20"/>
          <w:szCs w:val="20"/>
        </w:rPr>
      </w:pPr>
    </w:p>
    <w:p w14:paraId="57BDBF0B" w14:textId="77777777" w:rsidR="00AE4468" w:rsidRDefault="00AE4468" w:rsidP="00E24ECD">
      <w:pPr>
        <w:pStyle w:val="ListParagraph"/>
        <w:spacing w:after="0" w:line="240" w:lineRule="auto"/>
        <w:rPr>
          <w:rFonts w:ascii="Arial" w:eastAsia="Times New Roman" w:hAnsi="Arial" w:cs="Arial"/>
          <w:color w:val="000000"/>
          <w:sz w:val="20"/>
          <w:szCs w:val="20"/>
        </w:rPr>
      </w:pPr>
    </w:p>
    <w:p w14:paraId="2556EA7B" w14:textId="77777777" w:rsidR="00FD011E" w:rsidRDefault="00F671BC" w:rsidP="00FC7383">
      <w:pPr>
        <w:tabs>
          <w:tab w:val="center" w:pos="3600"/>
        </w:tabs>
        <w:spacing w:after="0" w:line="240" w:lineRule="auto"/>
        <w:rPr>
          <w:b/>
          <w:noProof/>
          <w:sz w:val="28"/>
          <w:szCs w:val="28"/>
        </w:rPr>
      </w:pPr>
      <w:r>
        <w:rPr>
          <w:b/>
          <w:noProof/>
          <w:sz w:val="28"/>
          <w:szCs w:val="28"/>
        </w:rPr>
        <w:t>F</w:t>
      </w:r>
      <w:r w:rsidR="00A36F4A" w:rsidRPr="00A36F4A">
        <w:rPr>
          <w:b/>
          <w:noProof/>
          <w:sz w:val="28"/>
          <w:szCs w:val="28"/>
        </w:rPr>
        <w:t>or the Good of the Club</w:t>
      </w:r>
      <w:r w:rsidR="00FD011E">
        <w:rPr>
          <w:b/>
          <w:noProof/>
          <w:sz w:val="28"/>
          <w:szCs w:val="28"/>
        </w:rPr>
        <w:t>:</w:t>
      </w:r>
    </w:p>
    <w:p w14:paraId="283CD5BF" w14:textId="77777777" w:rsidR="00612D3F" w:rsidRDefault="00612D3F" w:rsidP="002256DA">
      <w:pPr>
        <w:tabs>
          <w:tab w:val="center" w:pos="3600"/>
        </w:tabs>
        <w:spacing w:after="0" w:line="240" w:lineRule="auto"/>
        <w:rPr>
          <w:b/>
          <w:noProof/>
          <w:sz w:val="28"/>
          <w:szCs w:val="28"/>
        </w:rPr>
      </w:pPr>
      <w:r>
        <w:rPr>
          <w:b/>
          <w:noProof/>
          <w:sz w:val="28"/>
          <w:szCs w:val="28"/>
        </w:rPr>
        <w:t>Kitchen:</w:t>
      </w:r>
    </w:p>
    <w:p w14:paraId="40E0CE76" w14:textId="77777777" w:rsidR="00BB7C14" w:rsidRDefault="006E4512" w:rsidP="00BB7C14">
      <w:pPr>
        <w:tabs>
          <w:tab w:val="center" w:pos="3600"/>
        </w:tabs>
        <w:spacing w:after="0" w:line="240" w:lineRule="auto"/>
        <w:rPr>
          <w:b/>
          <w:noProof/>
          <w:sz w:val="28"/>
          <w:szCs w:val="28"/>
        </w:rPr>
      </w:pPr>
      <w:r>
        <w:rPr>
          <w:b/>
          <w:noProof/>
          <w:sz w:val="28"/>
          <w:szCs w:val="28"/>
        </w:rPr>
        <w:t xml:space="preserve">The kitchen </w:t>
      </w:r>
      <w:r w:rsidR="00922185">
        <w:rPr>
          <w:b/>
          <w:noProof/>
          <w:sz w:val="28"/>
          <w:szCs w:val="28"/>
        </w:rPr>
        <w:t xml:space="preserve">will be serving food </w:t>
      </w:r>
      <w:r w:rsidR="0046784B">
        <w:rPr>
          <w:b/>
          <w:noProof/>
          <w:sz w:val="28"/>
          <w:szCs w:val="28"/>
        </w:rPr>
        <w:t xml:space="preserve">during </w:t>
      </w:r>
      <w:r w:rsidR="00922185">
        <w:rPr>
          <w:b/>
          <w:noProof/>
          <w:sz w:val="28"/>
          <w:szCs w:val="28"/>
        </w:rPr>
        <w:t xml:space="preserve"> business </w:t>
      </w:r>
      <w:r w:rsidR="0046784B">
        <w:rPr>
          <w:b/>
          <w:noProof/>
          <w:sz w:val="28"/>
          <w:szCs w:val="28"/>
        </w:rPr>
        <w:t xml:space="preserve">and social </w:t>
      </w:r>
      <w:r w:rsidR="00922185">
        <w:rPr>
          <w:b/>
          <w:noProof/>
          <w:sz w:val="28"/>
          <w:szCs w:val="28"/>
        </w:rPr>
        <w:t>meeting</w:t>
      </w:r>
      <w:r w:rsidR="0046784B">
        <w:rPr>
          <w:b/>
          <w:noProof/>
          <w:sz w:val="28"/>
          <w:szCs w:val="28"/>
        </w:rPr>
        <w:t>s based on the amount of help provided to prepare and serve the meals.</w:t>
      </w:r>
      <w:r>
        <w:rPr>
          <w:b/>
          <w:noProof/>
          <w:sz w:val="28"/>
          <w:szCs w:val="28"/>
        </w:rPr>
        <w:t xml:space="preserve"> </w:t>
      </w:r>
    </w:p>
    <w:p w14:paraId="0B5D690D" w14:textId="77777777" w:rsidR="00460786" w:rsidRDefault="00460786" w:rsidP="00BB7C14">
      <w:pPr>
        <w:tabs>
          <w:tab w:val="center" w:pos="3600"/>
        </w:tabs>
        <w:spacing w:after="0" w:line="240" w:lineRule="auto"/>
        <w:rPr>
          <w:b/>
          <w:noProof/>
          <w:sz w:val="28"/>
          <w:szCs w:val="28"/>
        </w:rPr>
      </w:pPr>
      <w:r>
        <w:rPr>
          <w:b/>
          <w:noProof/>
          <w:sz w:val="28"/>
          <w:szCs w:val="28"/>
        </w:rPr>
        <w:t>If you use the cook top grill please clean it when you are done, if you do not know the proper way to cle</w:t>
      </w:r>
      <w:r w:rsidR="00E441CE">
        <w:rPr>
          <w:b/>
          <w:noProof/>
          <w:sz w:val="28"/>
          <w:szCs w:val="28"/>
        </w:rPr>
        <w:t>a</w:t>
      </w:r>
      <w:r>
        <w:rPr>
          <w:b/>
          <w:noProof/>
          <w:sz w:val="28"/>
          <w:szCs w:val="28"/>
        </w:rPr>
        <w:t>n it please see Woody or Jack Miranda for the required steps.</w:t>
      </w:r>
    </w:p>
    <w:p w14:paraId="1993C595" w14:textId="0E10605A" w:rsidR="00460786" w:rsidRDefault="00460786" w:rsidP="00BB7C14">
      <w:pPr>
        <w:tabs>
          <w:tab w:val="center" w:pos="3600"/>
        </w:tabs>
        <w:spacing w:after="0" w:line="240" w:lineRule="auto"/>
        <w:rPr>
          <w:b/>
          <w:noProof/>
          <w:sz w:val="28"/>
          <w:szCs w:val="28"/>
        </w:rPr>
      </w:pPr>
    </w:p>
    <w:p w14:paraId="534FB91E" w14:textId="0E7A0FDC" w:rsidR="00EC5437" w:rsidRDefault="00BE4DFB" w:rsidP="00BB7C14">
      <w:pPr>
        <w:tabs>
          <w:tab w:val="center" w:pos="3600"/>
        </w:tabs>
        <w:spacing w:after="0" w:line="240" w:lineRule="auto"/>
        <w:rPr>
          <w:b/>
          <w:noProof/>
          <w:sz w:val="28"/>
          <w:szCs w:val="28"/>
          <w:u w:val="single"/>
        </w:rPr>
      </w:pPr>
      <w:r>
        <w:rPr>
          <w:b/>
          <w:noProof/>
          <w:sz w:val="28"/>
          <w:szCs w:val="28"/>
          <w:u w:val="single"/>
        </w:rPr>
        <w:t xml:space="preserve"> </w:t>
      </w:r>
      <w:r w:rsidR="002F608F">
        <w:rPr>
          <w:b/>
          <w:noProof/>
          <w:sz w:val="28"/>
          <w:szCs w:val="28"/>
          <w:u w:val="single"/>
        </w:rPr>
        <w:t>Goal:</w:t>
      </w:r>
    </w:p>
    <w:p w14:paraId="347D8C64" w14:textId="77777777" w:rsidR="005B621E" w:rsidRPr="005B621E" w:rsidRDefault="005B621E" w:rsidP="00BB7C14">
      <w:pPr>
        <w:tabs>
          <w:tab w:val="center" w:pos="3600"/>
        </w:tabs>
        <w:spacing w:after="0" w:line="240" w:lineRule="auto"/>
        <w:rPr>
          <w:noProof/>
          <w:sz w:val="28"/>
          <w:szCs w:val="28"/>
        </w:rPr>
      </w:pPr>
      <w:r w:rsidRPr="005B621E">
        <w:rPr>
          <w:noProof/>
          <w:sz w:val="28"/>
          <w:szCs w:val="28"/>
          <w:u w:val="single"/>
        </w:rPr>
        <w:t>Goal Representative:</w:t>
      </w:r>
      <w:r w:rsidRPr="005B621E">
        <w:rPr>
          <w:b/>
          <w:noProof/>
          <w:sz w:val="28"/>
          <w:szCs w:val="28"/>
        </w:rPr>
        <w:t xml:space="preserve"> </w:t>
      </w:r>
      <w:r w:rsidRPr="005B621E">
        <w:rPr>
          <w:noProof/>
          <w:sz w:val="28"/>
          <w:szCs w:val="28"/>
        </w:rPr>
        <w:t>Liz Coughlin Text: 978-399-5007 or E-mail lizcoughlin2000@yahoo.com</w:t>
      </w:r>
    </w:p>
    <w:p w14:paraId="4F7F9FA9" w14:textId="77777777" w:rsidR="00837E05" w:rsidRPr="005B621E" w:rsidRDefault="00837E05" w:rsidP="0023122D">
      <w:pPr>
        <w:tabs>
          <w:tab w:val="center" w:pos="3600"/>
        </w:tabs>
        <w:spacing w:after="0" w:line="240" w:lineRule="auto"/>
        <w:rPr>
          <w:noProof/>
          <w:sz w:val="28"/>
          <w:szCs w:val="28"/>
        </w:rPr>
      </w:pPr>
    </w:p>
    <w:p w14:paraId="6E1CED3C" w14:textId="77777777" w:rsidR="0023122D" w:rsidRPr="00EA1CE7" w:rsidRDefault="0023122D" w:rsidP="0023122D">
      <w:pPr>
        <w:tabs>
          <w:tab w:val="center" w:pos="3600"/>
        </w:tabs>
        <w:spacing w:after="0" w:line="240" w:lineRule="auto"/>
        <w:rPr>
          <w:b/>
          <w:noProof/>
          <w:sz w:val="24"/>
          <w:szCs w:val="24"/>
        </w:rPr>
      </w:pPr>
      <w:r w:rsidRPr="00EA1CE7">
        <w:rPr>
          <w:b/>
          <w:noProof/>
          <w:sz w:val="24"/>
          <w:szCs w:val="24"/>
        </w:rPr>
        <w:t>GO TO GOAL WEBSITE FOR UP-TO-DATE AND DETAILED INFORMATION ON ALL FIREARM RELATED SUBJECTS:</w:t>
      </w:r>
    </w:p>
    <w:p w14:paraId="66C604A4" w14:textId="77777777" w:rsidR="0023122D" w:rsidRDefault="0023122D" w:rsidP="0023122D">
      <w:pPr>
        <w:tabs>
          <w:tab w:val="center" w:pos="3600"/>
        </w:tabs>
        <w:spacing w:after="0" w:line="240" w:lineRule="auto"/>
        <w:rPr>
          <w:rStyle w:val="Hyperlink"/>
          <w:b/>
          <w:noProof/>
          <w:sz w:val="28"/>
          <w:szCs w:val="28"/>
        </w:rPr>
      </w:pPr>
      <w:hyperlink r:id="rId9" w:history="1">
        <w:r w:rsidRPr="00D80D9B">
          <w:rPr>
            <w:rStyle w:val="Hyperlink"/>
            <w:b/>
            <w:noProof/>
            <w:sz w:val="28"/>
            <w:szCs w:val="28"/>
          </w:rPr>
          <w:t>http://www.goal.org</w:t>
        </w:r>
      </w:hyperlink>
    </w:p>
    <w:p w14:paraId="55ACEC81" w14:textId="77777777" w:rsidR="007C4932" w:rsidRDefault="007C4932" w:rsidP="0023122D">
      <w:pPr>
        <w:tabs>
          <w:tab w:val="center" w:pos="3600"/>
        </w:tabs>
        <w:spacing w:after="0" w:line="240" w:lineRule="auto"/>
        <w:rPr>
          <w:rStyle w:val="Hyperlink"/>
          <w:b/>
          <w:noProof/>
          <w:sz w:val="28"/>
          <w:szCs w:val="28"/>
        </w:rPr>
      </w:pPr>
    </w:p>
    <w:p w14:paraId="65FA0467" w14:textId="77777777" w:rsidR="00804EB5" w:rsidRDefault="00DB10AD" w:rsidP="0023122D">
      <w:pPr>
        <w:tabs>
          <w:tab w:val="center" w:pos="3600"/>
        </w:tabs>
        <w:spacing w:after="0" w:line="240" w:lineRule="auto"/>
        <w:rPr>
          <w:rStyle w:val="Hyperlink"/>
          <w:noProof/>
          <w:color w:val="000000" w:themeColor="text1"/>
          <w:sz w:val="28"/>
          <w:szCs w:val="28"/>
          <w:u w:val="none"/>
        </w:rPr>
      </w:pPr>
      <w:r>
        <w:rPr>
          <w:rStyle w:val="Hyperlink"/>
          <w:noProof/>
          <w:color w:val="000000" w:themeColor="text1"/>
          <w:sz w:val="28"/>
          <w:szCs w:val="28"/>
          <w:u w:val="none"/>
        </w:rPr>
        <w:t>There are still new cards that have not been picked up by members, if your card is not working please see Roger Daley at one of the monthly meetings or arrange a suitable time to meet with him.</w:t>
      </w:r>
      <w:r w:rsidR="00E87B94">
        <w:rPr>
          <w:rStyle w:val="Hyperlink"/>
          <w:noProof/>
          <w:color w:val="000000" w:themeColor="text1"/>
          <w:sz w:val="28"/>
          <w:szCs w:val="28"/>
          <w:u w:val="none"/>
        </w:rPr>
        <w:t xml:space="preserve"> </w:t>
      </w:r>
      <w:r>
        <w:rPr>
          <w:rStyle w:val="Hyperlink"/>
          <w:noProof/>
          <w:color w:val="000000" w:themeColor="text1"/>
          <w:sz w:val="28"/>
          <w:szCs w:val="28"/>
          <w:u w:val="none"/>
        </w:rPr>
        <w:t>A</w:t>
      </w:r>
      <w:r w:rsidR="00804EB5">
        <w:rPr>
          <w:rStyle w:val="Hyperlink"/>
          <w:noProof/>
          <w:color w:val="000000" w:themeColor="text1"/>
          <w:sz w:val="28"/>
          <w:szCs w:val="28"/>
          <w:u w:val="none"/>
        </w:rPr>
        <w:t xml:space="preserve">ll members are required to pick up </w:t>
      </w:r>
      <w:r>
        <w:rPr>
          <w:rStyle w:val="Hyperlink"/>
          <w:noProof/>
          <w:color w:val="000000" w:themeColor="text1"/>
          <w:sz w:val="28"/>
          <w:szCs w:val="28"/>
          <w:u w:val="none"/>
        </w:rPr>
        <w:t xml:space="preserve">their </w:t>
      </w:r>
      <w:r w:rsidR="00804EB5">
        <w:rPr>
          <w:rStyle w:val="Hyperlink"/>
          <w:noProof/>
          <w:color w:val="000000" w:themeColor="text1"/>
          <w:sz w:val="28"/>
          <w:szCs w:val="28"/>
          <w:u w:val="none"/>
        </w:rPr>
        <w:t xml:space="preserve">new card in person and Sign a form </w:t>
      </w:r>
      <w:r w:rsidR="00E87B94">
        <w:rPr>
          <w:rStyle w:val="Hyperlink"/>
          <w:noProof/>
          <w:color w:val="000000" w:themeColor="text1"/>
          <w:sz w:val="28"/>
          <w:szCs w:val="28"/>
          <w:u w:val="none"/>
        </w:rPr>
        <w:t xml:space="preserve">to Document </w:t>
      </w:r>
      <w:r w:rsidR="00804EB5">
        <w:rPr>
          <w:rStyle w:val="Hyperlink"/>
          <w:noProof/>
          <w:color w:val="000000" w:themeColor="text1"/>
          <w:sz w:val="28"/>
          <w:szCs w:val="28"/>
          <w:u w:val="none"/>
        </w:rPr>
        <w:t>th</w:t>
      </w:r>
      <w:r w:rsidR="00805AFD">
        <w:rPr>
          <w:rStyle w:val="Hyperlink"/>
          <w:noProof/>
          <w:color w:val="000000" w:themeColor="text1"/>
          <w:sz w:val="28"/>
          <w:szCs w:val="28"/>
          <w:u w:val="none"/>
        </w:rPr>
        <w:t>a</w:t>
      </w:r>
      <w:r w:rsidR="00804EB5">
        <w:rPr>
          <w:rStyle w:val="Hyperlink"/>
          <w:noProof/>
          <w:color w:val="000000" w:themeColor="text1"/>
          <w:sz w:val="28"/>
          <w:szCs w:val="28"/>
          <w:u w:val="none"/>
        </w:rPr>
        <w:t xml:space="preserve">t they received their new card and understand it </w:t>
      </w:r>
      <w:r w:rsidR="00804EB5" w:rsidRPr="006254CE">
        <w:rPr>
          <w:rStyle w:val="Hyperlink"/>
          <w:b/>
          <w:noProof/>
          <w:color w:val="000000" w:themeColor="text1"/>
          <w:sz w:val="28"/>
          <w:szCs w:val="28"/>
          <w:u w:val="none"/>
        </w:rPr>
        <w:t xml:space="preserve">must </w:t>
      </w:r>
      <w:r w:rsidR="00804EB5">
        <w:rPr>
          <w:rStyle w:val="Hyperlink"/>
          <w:noProof/>
          <w:color w:val="000000" w:themeColor="text1"/>
          <w:sz w:val="28"/>
          <w:szCs w:val="28"/>
          <w:u w:val="none"/>
        </w:rPr>
        <w:t>be worn and displayed whi</w:t>
      </w:r>
      <w:r w:rsidR="00BE15FE">
        <w:rPr>
          <w:rStyle w:val="Hyperlink"/>
          <w:noProof/>
          <w:color w:val="000000" w:themeColor="text1"/>
          <w:sz w:val="28"/>
          <w:szCs w:val="28"/>
          <w:u w:val="none"/>
        </w:rPr>
        <w:t xml:space="preserve">le on the ranges and trout pond and is </w:t>
      </w:r>
      <w:r w:rsidR="00BD2A7E">
        <w:rPr>
          <w:rStyle w:val="Hyperlink"/>
          <w:b/>
          <w:noProof/>
          <w:color w:val="000000" w:themeColor="text1"/>
          <w:sz w:val="28"/>
          <w:szCs w:val="28"/>
          <w:u w:val="none"/>
        </w:rPr>
        <w:t>re</w:t>
      </w:r>
      <w:r w:rsidR="00BE15FE" w:rsidRPr="00BE15FE">
        <w:rPr>
          <w:rStyle w:val="Hyperlink"/>
          <w:b/>
          <w:noProof/>
          <w:color w:val="000000" w:themeColor="text1"/>
          <w:sz w:val="28"/>
          <w:szCs w:val="28"/>
          <w:u w:val="none"/>
        </w:rPr>
        <w:t>co</w:t>
      </w:r>
      <w:r w:rsidR="00BD2A7E">
        <w:rPr>
          <w:rStyle w:val="Hyperlink"/>
          <w:b/>
          <w:noProof/>
          <w:color w:val="000000" w:themeColor="text1"/>
          <w:sz w:val="28"/>
          <w:szCs w:val="28"/>
          <w:u w:val="none"/>
        </w:rPr>
        <w:t>m</w:t>
      </w:r>
      <w:r w:rsidR="00BE15FE" w:rsidRPr="00BE15FE">
        <w:rPr>
          <w:rStyle w:val="Hyperlink"/>
          <w:b/>
          <w:noProof/>
          <w:color w:val="000000" w:themeColor="text1"/>
          <w:sz w:val="28"/>
          <w:szCs w:val="28"/>
          <w:u w:val="none"/>
        </w:rPr>
        <w:t>mended</w:t>
      </w:r>
      <w:r w:rsidR="00BE15FE">
        <w:rPr>
          <w:rStyle w:val="Hyperlink"/>
          <w:noProof/>
          <w:color w:val="000000" w:themeColor="text1"/>
          <w:sz w:val="28"/>
          <w:szCs w:val="28"/>
          <w:u w:val="none"/>
        </w:rPr>
        <w:t xml:space="preserve"> while on club grounds.</w:t>
      </w:r>
    </w:p>
    <w:p w14:paraId="4387C0B4" w14:textId="77777777" w:rsidR="00805AFD" w:rsidRDefault="00805AFD" w:rsidP="0023122D">
      <w:pPr>
        <w:tabs>
          <w:tab w:val="center" w:pos="3600"/>
        </w:tabs>
        <w:spacing w:after="0" w:line="240" w:lineRule="auto"/>
        <w:rPr>
          <w:rStyle w:val="Hyperlink"/>
          <w:noProof/>
          <w:color w:val="000000" w:themeColor="text1"/>
          <w:sz w:val="28"/>
          <w:szCs w:val="28"/>
          <w:u w:val="none"/>
        </w:rPr>
      </w:pPr>
      <w:r>
        <w:rPr>
          <w:rStyle w:val="Hyperlink"/>
          <w:noProof/>
          <w:color w:val="000000" w:themeColor="text1"/>
          <w:sz w:val="28"/>
          <w:szCs w:val="28"/>
          <w:u w:val="none"/>
        </w:rPr>
        <w:t>This form also contains sections for the indoor pistol and outdoor rifle range that must be signed when training has been received to have access</w:t>
      </w:r>
      <w:r w:rsidR="00E87B94">
        <w:rPr>
          <w:rStyle w:val="Hyperlink"/>
          <w:noProof/>
          <w:color w:val="000000" w:themeColor="text1"/>
          <w:sz w:val="28"/>
          <w:szCs w:val="28"/>
          <w:u w:val="none"/>
        </w:rPr>
        <w:t xml:space="preserve"> to these ranges</w:t>
      </w:r>
      <w:r>
        <w:rPr>
          <w:rStyle w:val="Hyperlink"/>
          <w:noProof/>
          <w:color w:val="000000" w:themeColor="text1"/>
          <w:sz w:val="28"/>
          <w:szCs w:val="28"/>
          <w:u w:val="none"/>
        </w:rPr>
        <w:t>.</w:t>
      </w:r>
    </w:p>
    <w:p w14:paraId="49F898B3" w14:textId="77777777" w:rsidR="00805AFD" w:rsidRDefault="00805AFD" w:rsidP="0023122D">
      <w:pPr>
        <w:tabs>
          <w:tab w:val="center" w:pos="3600"/>
        </w:tabs>
        <w:spacing w:after="0" w:line="240" w:lineRule="auto"/>
        <w:rPr>
          <w:rStyle w:val="Hyperlink"/>
          <w:noProof/>
          <w:color w:val="000000" w:themeColor="text1"/>
          <w:sz w:val="28"/>
          <w:szCs w:val="28"/>
          <w:u w:val="none"/>
        </w:rPr>
      </w:pPr>
    </w:p>
    <w:p w14:paraId="6106E6AA" w14:textId="6D712710" w:rsidR="00805AFD" w:rsidRDefault="00805AFD" w:rsidP="0023122D">
      <w:pPr>
        <w:tabs>
          <w:tab w:val="center" w:pos="3600"/>
        </w:tabs>
        <w:spacing w:after="0" w:line="240" w:lineRule="auto"/>
        <w:rPr>
          <w:rStyle w:val="Hyperlink"/>
          <w:noProof/>
          <w:color w:val="000000" w:themeColor="text1"/>
          <w:sz w:val="28"/>
          <w:szCs w:val="28"/>
          <w:u w:val="none"/>
        </w:rPr>
      </w:pPr>
      <w:r>
        <w:rPr>
          <w:rStyle w:val="Hyperlink"/>
          <w:noProof/>
          <w:color w:val="000000" w:themeColor="text1"/>
          <w:sz w:val="28"/>
          <w:szCs w:val="28"/>
          <w:u w:val="none"/>
        </w:rPr>
        <w:t xml:space="preserve">I will </w:t>
      </w:r>
      <w:r w:rsidR="006E4512">
        <w:rPr>
          <w:rStyle w:val="Hyperlink"/>
          <w:noProof/>
          <w:color w:val="000000" w:themeColor="text1"/>
          <w:sz w:val="28"/>
          <w:szCs w:val="28"/>
          <w:u w:val="none"/>
        </w:rPr>
        <w:t xml:space="preserve">be available </w:t>
      </w:r>
      <w:r w:rsidR="00E24ECD">
        <w:rPr>
          <w:rStyle w:val="Hyperlink"/>
          <w:noProof/>
          <w:color w:val="000000" w:themeColor="text1"/>
          <w:sz w:val="28"/>
          <w:szCs w:val="28"/>
          <w:u w:val="none"/>
        </w:rPr>
        <w:t>by appointment</w:t>
      </w:r>
      <w:r w:rsidR="00C4392E">
        <w:rPr>
          <w:rStyle w:val="Hyperlink"/>
          <w:noProof/>
          <w:color w:val="000000" w:themeColor="text1"/>
          <w:sz w:val="28"/>
          <w:szCs w:val="28"/>
          <w:u w:val="none"/>
        </w:rPr>
        <w:t>, please call Roger Daley 617-794-2276</w:t>
      </w:r>
      <w:r>
        <w:rPr>
          <w:rStyle w:val="Hyperlink"/>
          <w:noProof/>
          <w:color w:val="000000" w:themeColor="text1"/>
          <w:sz w:val="28"/>
          <w:szCs w:val="28"/>
          <w:u w:val="none"/>
        </w:rPr>
        <w:t xml:space="preserve"> for members to pick up their new cards.</w:t>
      </w:r>
    </w:p>
    <w:p w14:paraId="28F47465" w14:textId="77777777" w:rsidR="008C4B6B" w:rsidRDefault="008C4B6B" w:rsidP="0023122D">
      <w:pPr>
        <w:tabs>
          <w:tab w:val="center" w:pos="3600"/>
        </w:tabs>
        <w:spacing w:after="0" w:line="240" w:lineRule="auto"/>
        <w:rPr>
          <w:rStyle w:val="Hyperlink"/>
          <w:noProof/>
          <w:color w:val="000000" w:themeColor="text1"/>
          <w:sz w:val="28"/>
          <w:szCs w:val="28"/>
          <w:u w:val="none"/>
        </w:rPr>
      </w:pPr>
    </w:p>
    <w:p w14:paraId="0972128F" w14:textId="77777777" w:rsidR="002A44AC" w:rsidRDefault="002A44AC" w:rsidP="00FC7383">
      <w:pPr>
        <w:tabs>
          <w:tab w:val="center" w:pos="3600"/>
        </w:tabs>
        <w:spacing w:after="0" w:line="240" w:lineRule="auto"/>
        <w:rPr>
          <w:b/>
          <w:noProof/>
          <w:sz w:val="28"/>
          <w:szCs w:val="28"/>
        </w:rPr>
      </w:pPr>
    </w:p>
    <w:p w14:paraId="78F5821D" w14:textId="77777777" w:rsidR="00411625" w:rsidRDefault="00411625" w:rsidP="00FC7383">
      <w:pPr>
        <w:tabs>
          <w:tab w:val="center" w:pos="3600"/>
        </w:tabs>
        <w:spacing w:after="0" w:line="240" w:lineRule="auto"/>
        <w:rPr>
          <w:b/>
          <w:noProof/>
          <w:sz w:val="28"/>
          <w:szCs w:val="28"/>
        </w:rPr>
      </w:pPr>
    </w:p>
    <w:p w14:paraId="3A51B945" w14:textId="77777777" w:rsidR="00411625" w:rsidRDefault="00411625" w:rsidP="00FC7383">
      <w:pPr>
        <w:tabs>
          <w:tab w:val="center" w:pos="3600"/>
        </w:tabs>
        <w:spacing w:after="0" w:line="240" w:lineRule="auto"/>
        <w:rPr>
          <w:b/>
          <w:noProof/>
          <w:sz w:val="28"/>
          <w:szCs w:val="28"/>
        </w:rPr>
      </w:pPr>
    </w:p>
    <w:p w14:paraId="783EA8CD" w14:textId="77777777" w:rsidR="006E0E5E" w:rsidRDefault="002F608F" w:rsidP="00FC7383">
      <w:pPr>
        <w:tabs>
          <w:tab w:val="center" w:pos="3600"/>
        </w:tabs>
        <w:spacing w:after="0" w:line="240" w:lineRule="auto"/>
        <w:rPr>
          <w:b/>
          <w:noProof/>
          <w:sz w:val="28"/>
          <w:szCs w:val="28"/>
        </w:rPr>
      </w:pPr>
      <w:r>
        <w:rPr>
          <w:b/>
          <w:noProof/>
          <w:sz w:val="28"/>
          <w:szCs w:val="28"/>
        </w:rPr>
        <w:lastRenderedPageBreak/>
        <w:t>Upcoming Events:</w:t>
      </w:r>
    </w:p>
    <w:p w14:paraId="5E06AD2B" w14:textId="77777777" w:rsidR="00FD44CB" w:rsidRDefault="00FD44CB" w:rsidP="0086151C">
      <w:pPr>
        <w:tabs>
          <w:tab w:val="center" w:pos="3600"/>
        </w:tabs>
        <w:spacing w:after="0" w:line="240" w:lineRule="auto"/>
        <w:rPr>
          <w:b/>
          <w:noProof/>
          <w:sz w:val="28"/>
          <w:szCs w:val="28"/>
        </w:rPr>
      </w:pPr>
    </w:p>
    <w:p w14:paraId="0D97B382" w14:textId="5F257DCB" w:rsidR="00C31441" w:rsidRPr="00C31441" w:rsidRDefault="00C31441" w:rsidP="00C31441">
      <w:pPr>
        <w:tabs>
          <w:tab w:val="center" w:pos="3600"/>
        </w:tabs>
        <w:spacing w:after="0" w:line="240" w:lineRule="auto"/>
        <w:rPr>
          <w:b/>
          <w:noProof/>
          <w:sz w:val="40"/>
          <w:szCs w:val="40"/>
          <w:vertAlign w:val="superscript"/>
        </w:rPr>
      </w:pPr>
      <w:r w:rsidRPr="00C31441">
        <w:rPr>
          <w:b/>
          <w:noProof/>
          <w:sz w:val="40"/>
          <w:szCs w:val="40"/>
          <w:vertAlign w:val="superscript"/>
        </w:rPr>
        <w:t>Conservation Camp 202</w:t>
      </w:r>
      <w:r>
        <w:rPr>
          <w:b/>
          <w:noProof/>
          <w:sz w:val="40"/>
          <w:szCs w:val="40"/>
          <w:vertAlign w:val="superscript"/>
        </w:rPr>
        <w:t>6</w:t>
      </w:r>
      <w:r w:rsidRPr="00C31441">
        <w:rPr>
          <w:b/>
          <w:noProof/>
          <w:sz w:val="40"/>
          <w:szCs w:val="40"/>
          <w:vertAlign w:val="superscript"/>
        </w:rPr>
        <w:t>:</w:t>
      </w:r>
    </w:p>
    <w:p w14:paraId="0FCE29F1" w14:textId="77777777" w:rsidR="00C31441" w:rsidRPr="00C31441" w:rsidRDefault="00C31441" w:rsidP="00C31441">
      <w:pPr>
        <w:tabs>
          <w:tab w:val="center" w:pos="3600"/>
        </w:tabs>
        <w:spacing w:after="0" w:line="240" w:lineRule="auto"/>
        <w:rPr>
          <w:b/>
          <w:noProof/>
          <w:sz w:val="40"/>
          <w:szCs w:val="40"/>
          <w:vertAlign w:val="superscript"/>
        </w:rPr>
      </w:pPr>
      <w:r w:rsidRPr="00C31441">
        <w:rPr>
          <w:b/>
          <w:noProof/>
          <w:sz w:val="40"/>
          <w:szCs w:val="40"/>
          <w:vertAlign w:val="superscript"/>
        </w:rPr>
        <w:t>Massachusetts Junior Conservation Camp:</w:t>
      </w:r>
    </w:p>
    <w:p w14:paraId="732BC05D" w14:textId="77777777" w:rsidR="00C31441" w:rsidRPr="00C31441" w:rsidRDefault="00C31441" w:rsidP="00C31441">
      <w:pPr>
        <w:tabs>
          <w:tab w:val="center" w:pos="3600"/>
        </w:tabs>
        <w:spacing w:after="0" w:line="240" w:lineRule="auto"/>
        <w:rPr>
          <w:b/>
          <w:noProof/>
          <w:sz w:val="40"/>
          <w:szCs w:val="40"/>
          <w:vertAlign w:val="superscript"/>
        </w:rPr>
      </w:pPr>
      <w:r w:rsidRPr="00C31441">
        <w:rPr>
          <w:b/>
          <w:noProof/>
          <w:sz w:val="40"/>
          <w:szCs w:val="40"/>
          <w:vertAlign w:val="superscript"/>
        </w:rPr>
        <w:t>Each year the club sponsors two family members of current club members between the ages of 13 to 17 to attend the Massachusetts Junior Conservation Camp in August.</w:t>
      </w:r>
    </w:p>
    <w:p w14:paraId="25A65D83" w14:textId="6C92A3F0" w:rsidR="00C2546A" w:rsidRDefault="00C31441" w:rsidP="00C31441">
      <w:pPr>
        <w:tabs>
          <w:tab w:val="center" w:pos="3600"/>
        </w:tabs>
        <w:spacing w:after="0" w:line="240" w:lineRule="auto"/>
        <w:rPr>
          <w:b/>
          <w:noProof/>
          <w:sz w:val="40"/>
          <w:szCs w:val="40"/>
          <w:vertAlign w:val="superscript"/>
        </w:rPr>
      </w:pPr>
      <w:r w:rsidRPr="00C31441">
        <w:rPr>
          <w:b/>
          <w:noProof/>
          <w:sz w:val="40"/>
          <w:szCs w:val="40"/>
          <w:vertAlign w:val="superscript"/>
        </w:rPr>
        <w:t>If you have a son, daughter, grandson, granddaughter who would like to attend the August 202</w:t>
      </w:r>
      <w:r>
        <w:rPr>
          <w:b/>
          <w:noProof/>
          <w:sz w:val="40"/>
          <w:szCs w:val="40"/>
          <w:vertAlign w:val="superscript"/>
        </w:rPr>
        <w:t>6</w:t>
      </w:r>
      <w:r w:rsidRPr="00C31441">
        <w:rPr>
          <w:b/>
          <w:noProof/>
          <w:sz w:val="40"/>
          <w:szCs w:val="40"/>
          <w:vertAlign w:val="superscript"/>
        </w:rPr>
        <w:t xml:space="preserve"> session please have them write in 25 words or more why they would like to attend the camp and submit to Robert (Woody) Wood by Business meeting in June  202</w:t>
      </w:r>
      <w:r>
        <w:rPr>
          <w:b/>
          <w:noProof/>
          <w:sz w:val="40"/>
          <w:szCs w:val="40"/>
          <w:vertAlign w:val="superscript"/>
        </w:rPr>
        <w:t>6</w:t>
      </w:r>
      <w:r w:rsidRPr="00C31441">
        <w:rPr>
          <w:b/>
          <w:noProof/>
          <w:sz w:val="40"/>
          <w:szCs w:val="40"/>
          <w:vertAlign w:val="superscript"/>
        </w:rPr>
        <w:t xml:space="preserve"> to be considered.</w:t>
      </w:r>
    </w:p>
    <w:p w14:paraId="68646A0E" w14:textId="77777777" w:rsidR="005208E2" w:rsidRPr="00546E26" w:rsidRDefault="005208E2" w:rsidP="00C31441">
      <w:pPr>
        <w:tabs>
          <w:tab w:val="center" w:pos="3600"/>
        </w:tabs>
        <w:spacing w:after="0" w:line="240" w:lineRule="auto"/>
        <w:rPr>
          <w:b/>
          <w:noProof/>
          <w:sz w:val="40"/>
          <w:szCs w:val="40"/>
          <w:vertAlign w:val="superscript"/>
        </w:rPr>
      </w:pPr>
    </w:p>
    <w:p w14:paraId="1AC6BD17" w14:textId="06DBAC4F" w:rsidR="00546E26" w:rsidRDefault="005D0557" w:rsidP="0086151C">
      <w:pPr>
        <w:tabs>
          <w:tab w:val="center" w:pos="3600"/>
        </w:tabs>
        <w:spacing w:after="0" w:line="240" w:lineRule="auto"/>
        <w:rPr>
          <w:b/>
          <w:noProof/>
          <w:sz w:val="40"/>
          <w:szCs w:val="40"/>
          <w:vertAlign w:val="superscript"/>
        </w:rPr>
      </w:pPr>
      <w:r>
        <w:rPr>
          <w:b/>
          <w:noProof/>
          <w:sz w:val="40"/>
          <w:szCs w:val="40"/>
          <w:vertAlign w:val="superscript"/>
        </w:rPr>
        <w:t>Annual Ham Raffle:</w:t>
      </w:r>
    </w:p>
    <w:p w14:paraId="4FEB5085" w14:textId="27DD0F58" w:rsidR="00FA7F6D" w:rsidRDefault="00F02063" w:rsidP="0086151C">
      <w:pPr>
        <w:tabs>
          <w:tab w:val="center" w:pos="3600"/>
        </w:tabs>
        <w:spacing w:after="0" w:line="240" w:lineRule="auto"/>
        <w:rPr>
          <w:b/>
          <w:noProof/>
          <w:sz w:val="40"/>
          <w:szCs w:val="40"/>
          <w:vertAlign w:val="superscript"/>
        </w:rPr>
      </w:pPr>
      <w:r>
        <w:rPr>
          <w:b/>
          <w:noProof/>
          <w:sz w:val="40"/>
          <w:szCs w:val="40"/>
          <w:vertAlign w:val="superscript"/>
        </w:rPr>
        <w:t xml:space="preserve">This years ham raffle will be held on Friday March 27 starting at 730pm in </w:t>
      </w:r>
      <w:r w:rsidR="005208E2">
        <w:rPr>
          <w:b/>
          <w:noProof/>
          <w:sz w:val="40"/>
          <w:szCs w:val="40"/>
          <w:vertAlign w:val="superscript"/>
        </w:rPr>
        <w:t>place of the Social meeting, food will be available, help needed.</w:t>
      </w:r>
    </w:p>
    <w:p w14:paraId="51B1D2E1" w14:textId="77777777" w:rsidR="004F18C5" w:rsidRDefault="004F18C5" w:rsidP="0086151C">
      <w:pPr>
        <w:tabs>
          <w:tab w:val="center" w:pos="3600"/>
        </w:tabs>
        <w:spacing w:after="0" w:line="240" w:lineRule="auto"/>
        <w:rPr>
          <w:b/>
          <w:noProof/>
          <w:sz w:val="40"/>
          <w:szCs w:val="40"/>
          <w:vertAlign w:val="superscript"/>
        </w:rPr>
      </w:pPr>
    </w:p>
    <w:p w14:paraId="0194536A" w14:textId="683BE300" w:rsidR="004F18C5" w:rsidRDefault="004F18C5" w:rsidP="0086151C">
      <w:pPr>
        <w:tabs>
          <w:tab w:val="center" w:pos="3600"/>
        </w:tabs>
        <w:spacing w:after="0" w:line="240" w:lineRule="auto"/>
        <w:rPr>
          <w:b/>
          <w:noProof/>
          <w:sz w:val="40"/>
          <w:szCs w:val="40"/>
          <w:vertAlign w:val="superscript"/>
        </w:rPr>
      </w:pPr>
      <w:r>
        <w:rPr>
          <w:b/>
          <w:noProof/>
          <w:sz w:val="40"/>
          <w:szCs w:val="40"/>
          <w:vertAlign w:val="superscript"/>
        </w:rPr>
        <w:t>Taste of the Town:</w:t>
      </w:r>
    </w:p>
    <w:p w14:paraId="420055E6" w14:textId="22CF28D9" w:rsidR="004F18C5" w:rsidRDefault="004F18C5" w:rsidP="0086151C">
      <w:pPr>
        <w:tabs>
          <w:tab w:val="center" w:pos="3600"/>
        </w:tabs>
        <w:spacing w:after="0" w:line="240" w:lineRule="auto"/>
        <w:rPr>
          <w:b/>
          <w:noProof/>
          <w:sz w:val="40"/>
          <w:szCs w:val="40"/>
          <w:vertAlign w:val="superscript"/>
        </w:rPr>
      </w:pPr>
      <w:r>
        <w:rPr>
          <w:b/>
          <w:noProof/>
          <w:sz w:val="40"/>
          <w:szCs w:val="40"/>
          <w:vertAlign w:val="superscript"/>
        </w:rPr>
        <w:t>Tyngsboro Taste of the Town will be held on Wednesday April 22nd starting at 5pm</w:t>
      </w:r>
    </w:p>
    <w:p w14:paraId="583027EC" w14:textId="77777777" w:rsidR="005208E2" w:rsidRDefault="005208E2" w:rsidP="0086151C">
      <w:pPr>
        <w:tabs>
          <w:tab w:val="center" w:pos="3600"/>
        </w:tabs>
        <w:spacing w:after="0" w:line="240" w:lineRule="auto"/>
        <w:rPr>
          <w:b/>
          <w:noProof/>
          <w:sz w:val="40"/>
          <w:szCs w:val="40"/>
          <w:vertAlign w:val="superscript"/>
        </w:rPr>
      </w:pPr>
    </w:p>
    <w:p w14:paraId="7E6BDD77" w14:textId="25234D3F" w:rsidR="00FA7F6D" w:rsidRPr="00546E26" w:rsidRDefault="00FA7F6D" w:rsidP="0086151C">
      <w:pPr>
        <w:tabs>
          <w:tab w:val="center" w:pos="3600"/>
        </w:tabs>
        <w:spacing w:after="0" w:line="240" w:lineRule="auto"/>
        <w:rPr>
          <w:b/>
          <w:noProof/>
          <w:sz w:val="40"/>
          <w:szCs w:val="40"/>
          <w:vertAlign w:val="superscript"/>
        </w:rPr>
      </w:pPr>
      <w:r>
        <w:rPr>
          <w:b/>
          <w:noProof/>
          <w:sz w:val="40"/>
          <w:szCs w:val="40"/>
          <w:vertAlign w:val="superscript"/>
        </w:rPr>
        <w:t>Trout Pond Opening:</w:t>
      </w:r>
    </w:p>
    <w:p w14:paraId="3278A580" w14:textId="7101A296" w:rsidR="00546E26" w:rsidRDefault="005208E2" w:rsidP="0086151C">
      <w:pPr>
        <w:tabs>
          <w:tab w:val="center" w:pos="3600"/>
        </w:tabs>
        <w:spacing w:after="0" w:line="240" w:lineRule="auto"/>
        <w:rPr>
          <w:b/>
          <w:noProof/>
          <w:sz w:val="40"/>
          <w:szCs w:val="40"/>
          <w:vertAlign w:val="superscript"/>
        </w:rPr>
      </w:pPr>
      <w:r w:rsidRPr="005208E2">
        <w:rPr>
          <w:b/>
          <w:noProof/>
          <w:sz w:val="40"/>
          <w:szCs w:val="40"/>
          <w:vertAlign w:val="superscript"/>
        </w:rPr>
        <w:t>Trout pond will open for all button holder members on Saturday</w:t>
      </w:r>
      <w:r>
        <w:rPr>
          <w:b/>
          <w:noProof/>
          <w:sz w:val="40"/>
          <w:szCs w:val="40"/>
          <w:vertAlign w:val="superscript"/>
        </w:rPr>
        <w:t xml:space="preserve"> April 25th starting at 8am, All button holder day will be Sunday April 26th starting at 8am</w:t>
      </w:r>
    </w:p>
    <w:p w14:paraId="04F845CC" w14:textId="7BA90099" w:rsidR="005208E2" w:rsidRDefault="005208E2" w:rsidP="0086151C">
      <w:pPr>
        <w:tabs>
          <w:tab w:val="center" w:pos="3600"/>
        </w:tabs>
        <w:spacing w:after="0" w:line="240" w:lineRule="auto"/>
        <w:rPr>
          <w:b/>
          <w:noProof/>
          <w:sz w:val="40"/>
          <w:szCs w:val="40"/>
          <w:vertAlign w:val="superscript"/>
        </w:rPr>
      </w:pPr>
      <w:r>
        <w:rPr>
          <w:b/>
          <w:noProof/>
          <w:sz w:val="40"/>
          <w:szCs w:val="40"/>
          <w:vertAlign w:val="superscript"/>
        </w:rPr>
        <w:t xml:space="preserve">Veterans fishing day will be Saturday May 16th starting at 9am, all ranges closed </w:t>
      </w:r>
    </w:p>
    <w:p w14:paraId="2833F3E9" w14:textId="0882DB12" w:rsidR="005208E2" w:rsidRPr="005208E2" w:rsidRDefault="005208E2" w:rsidP="0086151C">
      <w:pPr>
        <w:tabs>
          <w:tab w:val="center" w:pos="3600"/>
        </w:tabs>
        <w:spacing w:after="0" w:line="240" w:lineRule="auto"/>
        <w:rPr>
          <w:b/>
          <w:noProof/>
          <w:sz w:val="40"/>
          <w:szCs w:val="40"/>
          <w:vertAlign w:val="superscript"/>
        </w:rPr>
      </w:pPr>
      <w:r>
        <w:rPr>
          <w:b/>
          <w:noProof/>
          <w:sz w:val="40"/>
          <w:szCs w:val="40"/>
          <w:vertAlign w:val="superscript"/>
        </w:rPr>
        <w:t>Kids fishing day will be Sunday May 17 starting at 8am</w:t>
      </w:r>
    </w:p>
    <w:p w14:paraId="031B7FEE" w14:textId="77777777" w:rsidR="00546E26" w:rsidRDefault="00546E26" w:rsidP="0086151C">
      <w:pPr>
        <w:tabs>
          <w:tab w:val="center" w:pos="3600"/>
        </w:tabs>
        <w:spacing w:after="0" w:line="240" w:lineRule="auto"/>
        <w:rPr>
          <w:b/>
          <w:noProof/>
          <w:sz w:val="28"/>
          <w:szCs w:val="28"/>
        </w:rPr>
      </w:pPr>
    </w:p>
    <w:p w14:paraId="7B6E64BB" w14:textId="77777777" w:rsidR="00586821" w:rsidRDefault="00586821" w:rsidP="0086151C">
      <w:pPr>
        <w:tabs>
          <w:tab w:val="center" w:pos="3600"/>
        </w:tabs>
        <w:spacing w:after="0" w:line="240" w:lineRule="auto"/>
        <w:rPr>
          <w:b/>
          <w:noProof/>
          <w:sz w:val="28"/>
          <w:szCs w:val="28"/>
        </w:rPr>
      </w:pPr>
    </w:p>
    <w:p w14:paraId="17072F53" w14:textId="77777777" w:rsidR="00586821" w:rsidRDefault="00586821" w:rsidP="0086151C">
      <w:pPr>
        <w:tabs>
          <w:tab w:val="center" w:pos="3600"/>
        </w:tabs>
        <w:spacing w:after="0" w:line="240" w:lineRule="auto"/>
        <w:rPr>
          <w:b/>
          <w:noProof/>
          <w:sz w:val="28"/>
          <w:szCs w:val="28"/>
        </w:rPr>
      </w:pPr>
    </w:p>
    <w:p w14:paraId="7FA539B9" w14:textId="489EA9F0" w:rsidR="00AC266D" w:rsidRDefault="00AC266D" w:rsidP="00FC7383">
      <w:pPr>
        <w:tabs>
          <w:tab w:val="center" w:pos="3600"/>
        </w:tabs>
        <w:spacing w:after="0" w:line="240" w:lineRule="auto"/>
        <w:rPr>
          <w:b/>
          <w:noProof/>
          <w:sz w:val="28"/>
          <w:szCs w:val="28"/>
        </w:rPr>
      </w:pPr>
    </w:p>
    <w:p w14:paraId="25F41C4D" w14:textId="77777777" w:rsidR="00A00689" w:rsidRDefault="00A00689" w:rsidP="00FC7383">
      <w:pPr>
        <w:tabs>
          <w:tab w:val="center" w:pos="3600"/>
        </w:tabs>
        <w:spacing w:after="0" w:line="240" w:lineRule="auto"/>
        <w:rPr>
          <w:b/>
          <w:noProof/>
          <w:sz w:val="28"/>
          <w:szCs w:val="28"/>
        </w:rPr>
      </w:pPr>
    </w:p>
    <w:p w14:paraId="20EE85C6" w14:textId="77777777" w:rsidR="005529DC" w:rsidRDefault="005529DC" w:rsidP="00FC7383">
      <w:pPr>
        <w:tabs>
          <w:tab w:val="center" w:pos="3600"/>
        </w:tabs>
        <w:spacing w:after="0" w:line="240" w:lineRule="auto"/>
        <w:rPr>
          <w:b/>
          <w:noProof/>
          <w:sz w:val="28"/>
          <w:szCs w:val="28"/>
        </w:rPr>
      </w:pPr>
    </w:p>
    <w:p w14:paraId="798EC190" w14:textId="77777777" w:rsidR="005529DC" w:rsidRDefault="005529DC" w:rsidP="00FC7383">
      <w:pPr>
        <w:tabs>
          <w:tab w:val="center" w:pos="3600"/>
        </w:tabs>
        <w:spacing w:after="0" w:line="240" w:lineRule="auto"/>
        <w:rPr>
          <w:b/>
          <w:noProof/>
          <w:sz w:val="28"/>
          <w:szCs w:val="28"/>
        </w:rPr>
      </w:pPr>
    </w:p>
    <w:sectPr w:rsidR="005529DC" w:rsidSect="0027222C">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B9E1" w14:textId="77777777" w:rsidR="003867C7" w:rsidRDefault="003867C7" w:rsidP="00E17398">
      <w:pPr>
        <w:spacing w:after="0" w:line="240" w:lineRule="auto"/>
      </w:pPr>
      <w:r>
        <w:separator/>
      </w:r>
    </w:p>
  </w:endnote>
  <w:endnote w:type="continuationSeparator" w:id="0">
    <w:p w14:paraId="2F68CF52" w14:textId="77777777" w:rsidR="003867C7" w:rsidRDefault="003867C7" w:rsidP="00E1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E218" w14:textId="77777777" w:rsidR="003867C7" w:rsidRDefault="003867C7" w:rsidP="00E17398">
      <w:pPr>
        <w:spacing w:after="0" w:line="240" w:lineRule="auto"/>
      </w:pPr>
      <w:r>
        <w:separator/>
      </w:r>
    </w:p>
  </w:footnote>
  <w:footnote w:type="continuationSeparator" w:id="0">
    <w:p w14:paraId="7FEE92A7" w14:textId="77777777" w:rsidR="003867C7" w:rsidRDefault="003867C7" w:rsidP="00E17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9A88" w14:textId="7511A2A2" w:rsidR="00E17398" w:rsidRDefault="004956DB" w:rsidP="00E17398">
    <w:pPr>
      <w:pStyle w:val="Header"/>
      <w:jc w:val="right"/>
      <w:rPr>
        <w:rFonts w:ascii="Arial" w:hAnsi="Arial" w:cs="Arial"/>
        <w:b/>
        <w:sz w:val="24"/>
        <w:szCs w:val="24"/>
      </w:rPr>
    </w:pPr>
    <w:r>
      <w:rPr>
        <w:rFonts w:ascii="Arial" w:hAnsi="Arial" w:cs="Arial"/>
        <w:b/>
        <w:sz w:val="24"/>
        <w:szCs w:val="24"/>
      </w:rPr>
      <w:t>Jan</w:t>
    </w:r>
    <w:r w:rsidR="00DE66AD">
      <w:rPr>
        <w:rFonts w:ascii="Arial" w:hAnsi="Arial" w:cs="Arial"/>
        <w:b/>
        <w:sz w:val="24"/>
        <w:szCs w:val="24"/>
      </w:rPr>
      <w:t>-</w:t>
    </w:r>
    <w:r>
      <w:rPr>
        <w:rFonts w:ascii="Arial" w:hAnsi="Arial" w:cs="Arial"/>
        <w:b/>
        <w:sz w:val="24"/>
        <w:szCs w:val="24"/>
      </w:rPr>
      <w:t>Mar</w:t>
    </w:r>
    <w:r w:rsidR="00B37E9B">
      <w:rPr>
        <w:rFonts w:ascii="Arial" w:hAnsi="Arial" w:cs="Arial"/>
        <w:b/>
        <w:sz w:val="24"/>
        <w:szCs w:val="24"/>
      </w:rPr>
      <w:t xml:space="preserve"> 20</w:t>
    </w:r>
    <w:r w:rsidR="008D469C">
      <w:rPr>
        <w:rFonts w:ascii="Arial" w:hAnsi="Arial" w:cs="Arial"/>
        <w:b/>
        <w:sz w:val="24"/>
        <w:szCs w:val="24"/>
      </w:rPr>
      <w:t>2</w:t>
    </w:r>
    <w:r>
      <w:rPr>
        <w:rFonts w:ascii="Arial" w:hAnsi="Arial" w:cs="Arial"/>
        <w:b/>
        <w:sz w:val="24"/>
        <w:szCs w:val="24"/>
      </w:rPr>
      <w:t>6</w:t>
    </w:r>
  </w:p>
  <w:p w14:paraId="28372BF9" w14:textId="77777777" w:rsidR="00FF6BEB" w:rsidRPr="00E17398" w:rsidRDefault="00FF6BEB" w:rsidP="00FF6BEB">
    <w:pPr>
      <w:pStyle w:val="Header"/>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34D2"/>
    <w:multiLevelType w:val="hybridMultilevel"/>
    <w:tmpl w:val="FC0A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F4A75"/>
    <w:multiLevelType w:val="hybridMultilevel"/>
    <w:tmpl w:val="65608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BA1C92"/>
    <w:multiLevelType w:val="hybridMultilevel"/>
    <w:tmpl w:val="1F788364"/>
    <w:lvl w:ilvl="0" w:tplc="155CDE78">
      <w:start w:val="1"/>
      <w:numFmt w:val="bullet"/>
      <w:lvlText w:val=""/>
      <w:lvlJc w:val="left"/>
      <w:pPr>
        <w:ind w:left="72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D7C6D"/>
    <w:multiLevelType w:val="hybridMultilevel"/>
    <w:tmpl w:val="45A0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63986"/>
    <w:multiLevelType w:val="hybridMultilevel"/>
    <w:tmpl w:val="F214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E3542"/>
    <w:multiLevelType w:val="hybridMultilevel"/>
    <w:tmpl w:val="F4AC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E3930"/>
    <w:multiLevelType w:val="hybridMultilevel"/>
    <w:tmpl w:val="2F6A68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AD013E8"/>
    <w:multiLevelType w:val="hybridMultilevel"/>
    <w:tmpl w:val="A52E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D658C"/>
    <w:multiLevelType w:val="hybridMultilevel"/>
    <w:tmpl w:val="164E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B9727F"/>
    <w:multiLevelType w:val="hybridMultilevel"/>
    <w:tmpl w:val="8774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99459">
    <w:abstractNumId w:val="6"/>
  </w:num>
  <w:num w:numId="2" w16cid:durableId="293869126">
    <w:abstractNumId w:val="8"/>
  </w:num>
  <w:num w:numId="3" w16cid:durableId="1729452459">
    <w:abstractNumId w:val="5"/>
  </w:num>
  <w:num w:numId="4" w16cid:durableId="423457835">
    <w:abstractNumId w:val="0"/>
  </w:num>
  <w:num w:numId="5" w16cid:durableId="514685681">
    <w:abstractNumId w:val="2"/>
  </w:num>
  <w:num w:numId="6" w16cid:durableId="188495667">
    <w:abstractNumId w:val="3"/>
  </w:num>
  <w:num w:numId="7" w16cid:durableId="744451710">
    <w:abstractNumId w:val="1"/>
  </w:num>
  <w:num w:numId="8" w16cid:durableId="29107834">
    <w:abstractNumId w:val="9"/>
  </w:num>
  <w:num w:numId="9" w16cid:durableId="182550507">
    <w:abstractNumId w:val="7"/>
  </w:num>
  <w:num w:numId="10" w16cid:durableId="34548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98"/>
    <w:rsid w:val="00000159"/>
    <w:rsid w:val="000011F0"/>
    <w:rsid w:val="00001402"/>
    <w:rsid w:val="00003CCB"/>
    <w:rsid w:val="000118E3"/>
    <w:rsid w:val="00017283"/>
    <w:rsid w:val="0002062F"/>
    <w:rsid w:val="00021043"/>
    <w:rsid w:val="00022D96"/>
    <w:rsid w:val="000239D9"/>
    <w:rsid w:val="00031D74"/>
    <w:rsid w:val="0003665E"/>
    <w:rsid w:val="00042198"/>
    <w:rsid w:val="000451BE"/>
    <w:rsid w:val="000537A6"/>
    <w:rsid w:val="00054778"/>
    <w:rsid w:val="0005477C"/>
    <w:rsid w:val="00063AFC"/>
    <w:rsid w:val="00065642"/>
    <w:rsid w:val="00071567"/>
    <w:rsid w:val="0007764D"/>
    <w:rsid w:val="00083A12"/>
    <w:rsid w:val="00085A81"/>
    <w:rsid w:val="000917B0"/>
    <w:rsid w:val="00094130"/>
    <w:rsid w:val="00095216"/>
    <w:rsid w:val="000A0196"/>
    <w:rsid w:val="000A1834"/>
    <w:rsid w:val="000A3A8F"/>
    <w:rsid w:val="000A5792"/>
    <w:rsid w:val="000A7146"/>
    <w:rsid w:val="000B0B68"/>
    <w:rsid w:val="000B2134"/>
    <w:rsid w:val="000B34BD"/>
    <w:rsid w:val="000B445C"/>
    <w:rsid w:val="000B62D6"/>
    <w:rsid w:val="000B6312"/>
    <w:rsid w:val="000C4263"/>
    <w:rsid w:val="000D1488"/>
    <w:rsid w:val="000D5127"/>
    <w:rsid w:val="000D55B8"/>
    <w:rsid w:val="000D78A8"/>
    <w:rsid w:val="000E211A"/>
    <w:rsid w:val="000E54A4"/>
    <w:rsid w:val="000F0FA3"/>
    <w:rsid w:val="000F29EC"/>
    <w:rsid w:val="001003AB"/>
    <w:rsid w:val="00101607"/>
    <w:rsid w:val="00101618"/>
    <w:rsid w:val="001017A4"/>
    <w:rsid w:val="0010215E"/>
    <w:rsid w:val="00106204"/>
    <w:rsid w:val="00112FAA"/>
    <w:rsid w:val="00114E3A"/>
    <w:rsid w:val="00116B12"/>
    <w:rsid w:val="00120E4E"/>
    <w:rsid w:val="0013301D"/>
    <w:rsid w:val="00133861"/>
    <w:rsid w:val="001351DA"/>
    <w:rsid w:val="00136113"/>
    <w:rsid w:val="001361E1"/>
    <w:rsid w:val="00136FBC"/>
    <w:rsid w:val="001411A4"/>
    <w:rsid w:val="001428DC"/>
    <w:rsid w:val="00144B63"/>
    <w:rsid w:val="001453A7"/>
    <w:rsid w:val="00146D69"/>
    <w:rsid w:val="00147506"/>
    <w:rsid w:val="0014785D"/>
    <w:rsid w:val="00151E77"/>
    <w:rsid w:val="00152A49"/>
    <w:rsid w:val="00152B83"/>
    <w:rsid w:val="00153E68"/>
    <w:rsid w:val="00157528"/>
    <w:rsid w:val="00157BEC"/>
    <w:rsid w:val="00166120"/>
    <w:rsid w:val="001701A8"/>
    <w:rsid w:val="00172A20"/>
    <w:rsid w:val="0017415F"/>
    <w:rsid w:val="00177C9E"/>
    <w:rsid w:val="00180BE9"/>
    <w:rsid w:val="00185D97"/>
    <w:rsid w:val="00194D61"/>
    <w:rsid w:val="00196857"/>
    <w:rsid w:val="00196DD9"/>
    <w:rsid w:val="001A3C1D"/>
    <w:rsid w:val="001A4190"/>
    <w:rsid w:val="001A5EC9"/>
    <w:rsid w:val="001A64AA"/>
    <w:rsid w:val="001A650E"/>
    <w:rsid w:val="001B1074"/>
    <w:rsid w:val="001B1BD5"/>
    <w:rsid w:val="001B5908"/>
    <w:rsid w:val="001C055D"/>
    <w:rsid w:val="001C7033"/>
    <w:rsid w:val="001D00DD"/>
    <w:rsid w:val="001D6DCE"/>
    <w:rsid w:val="001E4B6A"/>
    <w:rsid w:val="001E525B"/>
    <w:rsid w:val="001F2CD6"/>
    <w:rsid w:val="00201DD2"/>
    <w:rsid w:val="00203459"/>
    <w:rsid w:val="00206598"/>
    <w:rsid w:val="00211574"/>
    <w:rsid w:val="00214D89"/>
    <w:rsid w:val="002209B2"/>
    <w:rsid w:val="002221D9"/>
    <w:rsid w:val="002256DA"/>
    <w:rsid w:val="0023122D"/>
    <w:rsid w:val="002379DB"/>
    <w:rsid w:val="00244494"/>
    <w:rsid w:val="00244A5F"/>
    <w:rsid w:val="002459A0"/>
    <w:rsid w:val="002500F9"/>
    <w:rsid w:val="0026653D"/>
    <w:rsid w:val="00267AE1"/>
    <w:rsid w:val="00270E3D"/>
    <w:rsid w:val="00272018"/>
    <w:rsid w:val="0027222C"/>
    <w:rsid w:val="0027295F"/>
    <w:rsid w:val="002806EF"/>
    <w:rsid w:val="0028245A"/>
    <w:rsid w:val="00285BF9"/>
    <w:rsid w:val="00286446"/>
    <w:rsid w:val="0029268F"/>
    <w:rsid w:val="00295E7B"/>
    <w:rsid w:val="00296690"/>
    <w:rsid w:val="002977DF"/>
    <w:rsid w:val="002A13F6"/>
    <w:rsid w:val="002A2A65"/>
    <w:rsid w:val="002A44AC"/>
    <w:rsid w:val="002A7572"/>
    <w:rsid w:val="002A758F"/>
    <w:rsid w:val="002B34B2"/>
    <w:rsid w:val="002B6A19"/>
    <w:rsid w:val="002B7A28"/>
    <w:rsid w:val="002C61DF"/>
    <w:rsid w:val="002D1507"/>
    <w:rsid w:val="002D572B"/>
    <w:rsid w:val="002D63AA"/>
    <w:rsid w:val="002E31C9"/>
    <w:rsid w:val="002E5A8E"/>
    <w:rsid w:val="002F608F"/>
    <w:rsid w:val="00301022"/>
    <w:rsid w:val="00301C00"/>
    <w:rsid w:val="00302E8C"/>
    <w:rsid w:val="00305B23"/>
    <w:rsid w:val="0030757A"/>
    <w:rsid w:val="003113A6"/>
    <w:rsid w:val="003119A4"/>
    <w:rsid w:val="00311E6D"/>
    <w:rsid w:val="0031484F"/>
    <w:rsid w:val="00320A87"/>
    <w:rsid w:val="0032164C"/>
    <w:rsid w:val="003216C9"/>
    <w:rsid w:val="003239E7"/>
    <w:rsid w:val="00326DCE"/>
    <w:rsid w:val="00331F75"/>
    <w:rsid w:val="003328C1"/>
    <w:rsid w:val="00332CC2"/>
    <w:rsid w:val="00333084"/>
    <w:rsid w:val="00333496"/>
    <w:rsid w:val="00333545"/>
    <w:rsid w:val="00334B07"/>
    <w:rsid w:val="003527E8"/>
    <w:rsid w:val="00356D01"/>
    <w:rsid w:val="00360F13"/>
    <w:rsid w:val="0036104B"/>
    <w:rsid w:val="00362E33"/>
    <w:rsid w:val="0036760B"/>
    <w:rsid w:val="00370C50"/>
    <w:rsid w:val="00374D71"/>
    <w:rsid w:val="00376581"/>
    <w:rsid w:val="003810D9"/>
    <w:rsid w:val="00381316"/>
    <w:rsid w:val="0038169C"/>
    <w:rsid w:val="00382DF0"/>
    <w:rsid w:val="00384A3E"/>
    <w:rsid w:val="00385517"/>
    <w:rsid w:val="003867C7"/>
    <w:rsid w:val="00386BE1"/>
    <w:rsid w:val="00387734"/>
    <w:rsid w:val="0039152A"/>
    <w:rsid w:val="0039593F"/>
    <w:rsid w:val="00397CE4"/>
    <w:rsid w:val="003A1182"/>
    <w:rsid w:val="003A5953"/>
    <w:rsid w:val="003A6C82"/>
    <w:rsid w:val="003B27E9"/>
    <w:rsid w:val="003B2BD4"/>
    <w:rsid w:val="003B6D69"/>
    <w:rsid w:val="003C11F7"/>
    <w:rsid w:val="003C5128"/>
    <w:rsid w:val="003C556F"/>
    <w:rsid w:val="003C67CF"/>
    <w:rsid w:val="003C6984"/>
    <w:rsid w:val="003D2163"/>
    <w:rsid w:val="003D2B9B"/>
    <w:rsid w:val="003D42B9"/>
    <w:rsid w:val="003D752E"/>
    <w:rsid w:val="003E7D71"/>
    <w:rsid w:val="003F26D1"/>
    <w:rsid w:val="003F2810"/>
    <w:rsid w:val="003F3F85"/>
    <w:rsid w:val="003F6B88"/>
    <w:rsid w:val="003F729D"/>
    <w:rsid w:val="00403613"/>
    <w:rsid w:val="00405FC2"/>
    <w:rsid w:val="00407CAE"/>
    <w:rsid w:val="00411625"/>
    <w:rsid w:val="0041492F"/>
    <w:rsid w:val="004158BB"/>
    <w:rsid w:val="00416849"/>
    <w:rsid w:val="00420F25"/>
    <w:rsid w:val="00421019"/>
    <w:rsid w:val="0042266E"/>
    <w:rsid w:val="00423A05"/>
    <w:rsid w:val="00445643"/>
    <w:rsid w:val="004471DE"/>
    <w:rsid w:val="00450AB5"/>
    <w:rsid w:val="0045124C"/>
    <w:rsid w:val="00453C22"/>
    <w:rsid w:val="00454E83"/>
    <w:rsid w:val="0045549F"/>
    <w:rsid w:val="00455DF2"/>
    <w:rsid w:val="00456D81"/>
    <w:rsid w:val="0046042C"/>
    <w:rsid w:val="00460786"/>
    <w:rsid w:val="00461AF9"/>
    <w:rsid w:val="0046784B"/>
    <w:rsid w:val="00472BF1"/>
    <w:rsid w:val="00472C63"/>
    <w:rsid w:val="00472F9E"/>
    <w:rsid w:val="00473398"/>
    <w:rsid w:val="00474C84"/>
    <w:rsid w:val="00474E20"/>
    <w:rsid w:val="00475573"/>
    <w:rsid w:val="00477218"/>
    <w:rsid w:val="00486AF0"/>
    <w:rsid w:val="00490836"/>
    <w:rsid w:val="004925D7"/>
    <w:rsid w:val="0049513E"/>
    <w:rsid w:val="004956DB"/>
    <w:rsid w:val="004A0CB4"/>
    <w:rsid w:val="004A0D25"/>
    <w:rsid w:val="004A1236"/>
    <w:rsid w:val="004A6275"/>
    <w:rsid w:val="004B0A5A"/>
    <w:rsid w:val="004B4D41"/>
    <w:rsid w:val="004B76BF"/>
    <w:rsid w:val="004D04FF"/>
    <w:rsid w:val="004D208D"/>
    <w:rsid w:val="004E08F5"/>
    <w:rsid w:val="004E1E83"/>
    <w:rsid w:val="004E2473"/>
    <w:rsid w:val="004E37C7"/>
    <w:rsid w:val="004E5CF2"/>
    <w:rsid w:val="004F0675"/>
    <w:rsid w:val="004F0B5A"/>
    <w:rsid w:val="004F18C5"/>
    <w:rsid w:val="004F20D3"/>
    <w:rsid w:val="004F3725"/>
    <w:rsid w:val="00504F62"/>
    <w:rsid w:val="0051261D"/>
    <w:rsid w:val="005208E2"/>
    <w:rsid w:val="00522E32"/>
    <w:rsid w:val="0052474E"/>
    <w:rsid w:val="005248D5"/>
    <w:rsid w:val="00530FB2"/>
    <w:rsid w:val="0053159C"/>
    <w:rsid w:val="005333B7"/>
    <w:rsid w:val="0053661E"/>
    <w:rsid w:val="00536F4F"/>
    <w:rsid w:val="005427E3"/>
    <w:rsid w:val="0054415E"/>
    <w:rsid w:val="00544A05"/>
    <w:rsid w:val="00546E26"/>
    <w:rsid w:val="00550A7A"/>
    <w:rsid w:val="005529DC"/>
    <w:rsid w:val="00557049"/>
    <w:rsid w:val="00560168"/>
    <w:rsid w:val="0056130F"/>
    <w:rsid w:val="00561C3B"/>
    <w:rsid w:val="005736D7"/>
    <w:rsid w:val="00586821"/>
    <w:rsid w:val="005914D9"/>
    <w:rsid w:val="005A7747"/>
    <w:rsid w:val="005B0D3C"/>
    <w:rsid w:val="005B2D1A"/>
    <w:rsid w:val="005B4B7E"/>
    <w:rsid w:val="005B518C"/>
    <w:rsid w:val="005B621E"/>
    <w:rsid w:val="005C446E"/>
    <w:rsid w:val="005D0557"/>
    <w:rsid w:val="005D3349"/>
    <w:rsid w:val="005D7EE5"/>
    <w:rsid w:val="005E0B51"/>
    <w:rsid w:val="005E1C01"/>
    <w:rsid w:val="005E3D57"/>
    <w:rsid w:val="005E5C8C"/>
    <w:rsid w:val="005F3DA8"/>
    <w:rsid w:val="005F42CC"/>
    <w:rsid w:val="005F43AC"/>
    <w:rsid w:val="005F5A58"/>
    <w:rsid w:val="005F7EDC"/>
    <w:rsid w:val="00600242"/>
    <w:rsid w:val="00601F89"/>
    <w:rsid w:val="00602FCA"/>
    <w:rsid w:val="00603988"/>
    <w:rsid w:val="00606989"/>
    <w:rsid w:val="00611F1D"/>
    <w:rsid w:val="00612D3F"/>
    <w:rsid w:val="00614B3E"/>
    <w:rsid w:val="00620960"/>
    <w:rsid w:val="00621B83"/>
    <w:rsid w:val="006232B7"/>
    <w:rsid w:val="00624A26"/>
    <w:rsid w:val="006254CE"/>
    <w:rsid w:val="00625DCD"/>
    <w:rsid w:val="00631999"/>
    <w:rsid w:val="00640A71"/>
    <w:rsid w:val="006419E0"/>
    <w:rsid w:val="00647A80"/>
    <w:rsid w:val="006502E2"/>
    <w:rsid w:val="006541A0"/>
    <w:rsid w:val="00655073"/>
    <w:rsid w:val="00655452"/>
    <w:rsid w:val="00657224"/>
    <w:rsid w:val="00661199"/>
    <w:rsid w:val="00663125"/>
    <w:rsid w:val="00663EA2"/>
    <w:rsid w:val="00664B8D"/>
    <w:rsid w:val="00667233"/>
    <w:rsid w:val="00671016"/>
    <w:rsid w:val="006747B4"/>
    <w:rsid w:val="006863BE"/>
    <w:rsid w:val="00691E40"/>
    <w:rsid w:val="00695853"/>
    <w:rsid w:val="00697E7C"/>
    <w:rsid w:val="006A528B"/>
    <w:rsid w:val="006A70D4"/>
    <w:rsid w:val="006A7A1C"/>
    <w:rsid w:val="006A7C39"/>
    <w:rsid w:val="006B27FE"/>
    <w:rsid w:val="006B3297"/>
    <w:rsid w:val="006B4B3A"/>
    <w:rsid w:val="006B6965"/>
    <w:rsid w:val="006B7599"/>
    <w:rsid w:val="006C612B"/>
    <w:rsid w:val="006D0213"/>
    <w:rsid w:val="006D19AA"/>
    <w:rsid w:val="006E0E5E"/>
    <w:rsid w:val="006E1AB4"/>
    <w:rsid w:val="006E4512"/>
    <w:rsid w:val="006E64C9"/>
    <w:rsid w:val="006F058F"/>
    <w:rsid w:val="006F4FB0"/>
    <w:rsid w:val="00700396"/>
    <w:rsid w:val="0070144C"/>
    <w:rsid w:val="00703C34"/>
    <w:rsid w:val="00715809"/>
    <w:rsid w:val="00715D7D"/>
    <w:rsid w:val="00717973"/>
    <w:rsid w:val="00721E48"/>
    <w:rsid w:val="00722BAA"/>
    <w:rsid w:val="007256A3"/>
    <w:rsid w:val="007301EF"/>
    <w:rsid w:val="00734189"/>
    <w:rsid w:val="00734F04"/>
    <w:rsid w:val="00737417"/>
    <w:rsid w:val="00741EB1"/>
    <w:rsid w:val="00744439"/>
    <w:rsid w:val="0074799E"/>
    <w:rsid w:val="00747A4B"/>
    <w:rsid w:val="007512C2"/>
    <w:rsid w:val="00751CD4"/>
    <w:rsid w:val="007558E7"/>
    <w:rsid w:val="00764F09"/>
    <w:rsid w:val="00765872"/>
    <w:rsid w:val="00771238"/>
    <w:rsid w:val="0077176D"/>
    <w:rsid w:val="007717E3"/>
    <w:rsid w:val="0077608B"/>
    <w:rsid w:val="0078032C"/>
    <w:rsid w:val="0078145B"/>
    <w:rsid w:val="0078176A"/>
    <w:rsid w:val="00785ECD"/>
    <w:rsid w:val="007873FA"/>
    <w:rsid w:val="007903A3"/>
    <w:rsid w:val="007927E0"/>
    <w:rsid w:val="00797B4A"/>
    <w:rsid w:val="007A1782"/>
    <w:rsid w:val="007A29FB"/>
    <w:rsid w:val="007A2AB3"/>
    <w:rsid w:val="007A4EC9"/>
    <w:rsid w:val="007A6A0F"/>
    <w:rsid w:val="007B027C"/>
    <w:rsid w:val="007B3198"/>
    <w:rsid w:val="007B7125"/>
    <w:rsid w:val="007B75AF"/>
    <w:rsid w:val="007C4932"/>
    <w:rsid w:val="007C4E5D"/>
    <w:rsid w:val="007D4EAE"/>
    <w:rsid w:val="007D56E6"/>
    <w:rsid w:val="007E1206"/>
    <w:rsid w:val="007E5DBD"/>
    <w:rsid w:val="007F0D69"/>
    <w:rsid w:val="007F287D"/>
    <w:rsid w:val="007F3252"/>
    <w:rsid w:val="007F53EA"/>
    <w:rsid w:val="008045F0"/>
    <w:rsid w:val="00804B91"/>
    <w:rsid w:val="00804DEE"/>
    <w:rsid w:val="00804EB5"/>
    <w:rsid w:val="00805AFD"/>
    <w:rsid w:val="0081100C"/>
    <w:rsid w:val="00811B6E"/>
    <w:rsid w:val="00815FF0"/>
    <w:rsid w:val="00820B64"/>
    <w:rsid w:val="00824971"/>
    <w:rsid w:val="00824E07"/>
    <w:rsid w:val="00827795"/>
    <w:rsid w:val="008332C4"/>
    <w:rsid w:val="00833CEC"/>
    <w:rsid w:val="00837E05"/>
    <w:rsid w:val="00840B43"/>
    <w:rsid w:val="00841366"/>
    <w:rsid w:val="008452E8"/>
    <w:rsid w:val="00845E58"/>
    <w:rsid w:val="00847E9A"/>
    <w:rsid w:val="0085120D"/>
    <w:rsid w:val="008543F0"/>
    <w:rsid w:val="008565E5"/>
    <w:rsid w:val="00856AD0"/>
    <w:rsid w:val="0086151C"/>
    <w:rsid w:val="00862FC3"/>
    <w:rsid w:val="008760BA"/>
    <w:rsid w:val="00880A58"/>
    <w:rsid w:val="00881946"/>
    <w:rsid w:val="00887295"/>
    <w:rsid w:val="00887BD3"/>
    <w:rsid w:val="00893C84"/>
    <w:rsid w:val="00893DF3"/>
    <w:rsid w:val="0089606D"/>
    <w:rsid w:val="008A2216"/>
    <w:rsid w:val="008A5C8A"/>
    <w:rsid w:val="008A5DAA"/>
    <w:rsid w:val="008B06C0"/>
    <w:rsid w:val="008B2E6E"/>
    <w:rsid w:val="008B4F4A"/>
    <w:rsid w:val="008B5AB8"/>
    <w:rsid w:val="008B752A"/>
    <w:rsid w:val="008C0264"/>
    <w:rsid w:val="008C0ED4"/>
    <w:rsid w:val="008C1260"/>
    <w:rsid w:val="008C4018"/>
    <w:rsid w:val="008C4B6B"/>
    <w:rsid w:val="008C6AA5"/>
    <w:rsid w:val="008C6B25"/>
    <w:rsid w:val="008C711F"/>
    <w:rsid w:val="008D0146"/>
    <w:rsid w:val="008D0FB1"/>
    <w:rsid w:val="008D3D55"/>
    <w:rsid w:val="008D469C"/>
    <w:rsid w:val="008D4F04"/>
    <w:rsid w:val="008D7612"/>
    <w:rsid w:val="008E0C63"/>
    <w:rsid w:val="008E2CAC"/>
    <w:rsid w:val="008E312F"/>
    <w:rsid w:val="008E3611"/>
    <w:rsid w:val="008E37EF"/>
    <w:rsid w:val="008E59AB"/>
    <w:rsid w:val="008F4924"/>
    <w:rsid w:val="00900B7C"/>
    <w:rsid w:val="00901D35"/>
    <w:rsid w:val="00901D48"/>
    <w:rsid w:val="00905614"/>
    <w:rsid w:val="00911639"/>
    <w:rsid w:val="00915968"/>
    <w:rsid w:val="00916C4A"/>
    <w:rsid w:val="00917A43"/>
    <w:rsid w:val="00922185"/>
    <w:rsid w:val="009236B3"/>
    <w:rsid w:val="0092397C"/>
    <w:rsid w:val="00923E1C"/>
    <w:rsid w:val="00924A7E"/>
    <w:rsid w:val="009269F0"/>
    <w:rsid w:val="00933E14"/>
    <w:rsid w:val="009364A5"/>
    <w:rsid w:val="00941F07"/>
    <w:rsid w:val="00945172"/>
    <w:rsid w:val="00947085"/>
    <w:rsid w:val="009508C3"/>
    <w:rsid w:val="009553FF"/>
    <w:rsid w:val="00967AC2"/>
    <w:rsid w:val="0097272D"/>
    <w:rsid w:val="00972C76"/>
    <w:rsid w:val="0097415D"/>
    <w:rsid w:val="00980033"/>
    <w:rsid w:val="009828D4"/>
    <w:rsid w:val="00982A2D"/>
    <w:rsid w:val="009856D9"/>
    <w:rsid w:val="00986F6A"/>
    <w:rsid w:val="00990F85"/>
    <w:rsid w:val="009937D8"/>
    <w:rsid w:val="009947E6"/>
    <w:rsid w:val="009A0EAB"/>
    <w:rsid w:val="009B3E31"/>
    <w:rsid w:val="009B4E97"/>
    <w:rsid w:val="009B59A0"/>
    <w:rsid w:val="009B5FAD"/>
    <w:rsid w:val="009C24B1"/>
    <w:rsid w:val="009C52DA"/>
    <w:rsid w:val="009C7303"/>
    <w:rsid w:val="009D0099"/>
    <w:rsid w:val="009D4AFE"/>
    <w:rsid w:val="009D5E92"/>
    <w:rsid w:val="009E1EB1"/>
    <w:rsid w:val="009E4B0F"/>
    <w:rsid w:val="009E56AC"/>
    <w:rsid w:val="009F1FDE"/>
    <w:rsid w:val="009F5A09"/>
    <w:rsid w:val="00A00689"/>
    <w:rsid w:val="00A04C4D"/>
    <w:rsid w:val="00A05A61"/>
    <w:rsid w:val="00A07C96"/>
    <w:rsid w:val="00A07E5E"/>
    <w:rsid w:val="00A11459"/>
    <w:rsid w:val="00A12A9E"/>
    <w:rsid w:val="00A16F02"/>
    <w:rsid w:val="00A220BE"/>
    <w:rsid w:val="00A23185"/>
    <w:rsid w:val="00A26BFF"/>
    <w:rsid w:val="00A307E5"/>
    <w:rsid w:val="00A31AB0"/>
    <w:rsid w:val="00A31C73"/>
    <w:rsid w:val="00A36F4A"/>
    <w:rsid w:val="00A41CF9"/>
    <w:rsid w:val="00A42E68"/>
    <w:rsid w:val="00A45722"/>
    <w:rsid w:val="00A52B67"/>
    <w:rsid w:val="00A56242"/>
    <w:rsid w:val="00A60554"/>
    <w:rsid w:val="00A6082F"/>
    <w:rsid w:val="00A618A0"/>
    <w:rsid w:val="00A63381"/>
    <w:rsid w:val="00A6460B"/>
    <w:rsid w:val="00A70C5F"/>
    <w:rsid w:val="00A719F3"/>
    <w:rsid w:val="00A72C52"/>
    <w:rsid w:val="00A7307A"/>
    <w:rsid w:val="00A74942"/>
    <w:rsid w:val="00A756BA"/>
    <w:rsid w:val="00A7644A"/>
    <w:rsid w:val="00A8575C"/>
    <w:rsid w:val="00A85A49"/>
    <w:rsid w:val="00A85BF3"/>
    <w:rsid w:val="00A946AE"/>
    <w:rsid w:val="00A95F07"/>
    <w:rsid w:val="00AA1F20"/>
    <w:rsid w:val="00AA31AD"/>
    <w:rsid w:val="00AA558E"/>
    <w:rsid w:val="00AB2824"/>
    <w:rsid w:val="00AB4B1C"/>
    <w:rsid w:val="00AB4E34"/>
    <w:rsid w:val="00AB4F3B"/>
    <w:rsid w:val="00AC139C"/>
    <w:rsid w:val="00AC266D"/>
    <w:rsid w:val="00AC2738"/>
    <w:rsid w:val="00AC381F"/>
    <w:rsid w:val="00AC3AE1"/>
    <w:rsid w:val="00AD1CF0"/>
    <w:rsid w:val="00AD5F74"/>
    <w:rsid w:val="00AD7748"/>
    <w:rsid w:val="00AE259C"/>
    <w:rsid w:val="00AE4468"/>
    <w:rsid w:val="00AE5A27"/>
    <w:rsid w:val="00AF040F"/>
    <w:rsid w:val="00AF48CE"/>
    <w:rsid w:val="00B04D29"/>
    <w:rsid w:val="00B0729B"/>
    <w:rsid w:val="00B11583"/>
    <w:rsid w:val="00B12D6C"/>
    <w:rsid w:val="00B136D1"/>
    <w:rsid w:val="00B137A5"/>
    <w:rsid w:val="00B13C2A"/>
    <w:rsid w:val="00B15B70"/>
    <w:rsid w:val="00B15EA8"/>
    <w:rsid w:val="00B163D4"/>
    <w:rsid w:val="00B16599"/>
    <w:rsid w:val="00B27E07"/>
    <w:rsid w:val="00B31A10"/>
    <w:rsid w:val="00B32523"/>
    <w:rsid w:val="00B35BF6"/>
    <w:rsid w:val="00B37E9B"/>
    <w:rsid w:val="00B44842"/>
    <w:rsid w:val="00B474B1"/>
    <w:rsid w:val="00B5745E"/>
    <w:rsid w:val="00B61F09"/>
    <w:rsid w:val="00B62C7F"/>
    <w:rsid w:val="00B64236"/>
    <w:rsid w:val="00B73313"/>
    <w:rsid w:val="00B7352E"/>
    <w:rsid w:val="00B73E5D"/>
    <w:rsid w:val="00B7447E"/>
    <w:rsid w:val="00B76CAB"/>
    <w:rsid w:val="00B7760B"/>
    <w:rsid w:val="00B7775D"/>
    <w:rsid w:val="00B8595D"/>
    <w:rsid w:val="00B86A62"/>
    <w:rsid w:val="00B86BE3"/>
    <w:rsid w:val="00B90353"/>
    <w:rsid w:val="00B92FA7"/>
    <w:rsid w:val="00B9459B"/>
    <w:rsid w:val="00B94B11"/>
    <w:rsid w:val="00BA09C9"/>
    <w:rsid w:val="00BA0A44"/>
    <w:rsid w:val="00BA34B5"/>
    <w:rsid w:val="00BB1B89"/>
    <w:rsid w:val="00BB27F0"/>
    <w:rsid w:val="00BB7C14"/>
    <w:rsid w:val="00BC1522"/>
    <w:rsid w:val="00BD0AC3"/>
    <w:rsid w:val="00BD20F2"/>
    <w:rsid w:val="00BD2A7E"/>
    <w:rsid w:val="00BD6CB6"/>
    <w:rsid w:val="00BD6F90"/>
    <w:rsid w:val="00BD7E3A"/>
    <w:rsid w:val="00BE0282"/>
    <w:rsid w:val="00BE1558"/>
    <w:rsid w:val="00BE15FE"/>
    <w:rsid w:val="00BE2E97"/>
    <w:rsid w:val="00BE2EF5"/>
    <w:rsid w:val="00BE4DFB"/>
    <w:rsid w:val="00BF0D11"/>
    <w:rsid w:val="00BF689E"/>
    <w:rsid w:val="00C10DBD"/>
    <w:rsid w:val="00C11B23"/>
    <w:rsid w:val="00C13EC5"/>
    <w:rsid w:val="00C14403"/>
    <w:rsid w:val="00C1599B"/>
    <w:rsid w:val="00C16081"/>
    <w:rsid w:val="00C16889"/>
    <w:rsid w:val="00C20EC0"/>
    <w:rsid w:val="00C21F19"/>
    <w:rsid w:val="00C23FE1"/>
    <w:rsid w:val="00C2546A"/>
    <w:rsid w:val="00C31441"/>
    <w:rsid w:val="00C31A77"/>
    <w:rsid w:val="00C35BD7"/>
    <w:rsid w:val="00C35E8E"/>
    <w:rsid w:val="00C37BD1"/>
    <w:rsid w:val="00C43872"/>
    <w:rsid w:val="00C4392E"/>
    <w:rsid w:val="00C45FB7"/>
    <w:rsid w:val="00C46E36"/>
    <w:rsid w:val="00C474C6"/>
    <w:rsid w:val="00C52721"/>
    <w:rsid w:val="00C52A37"/>
    <w:rsid w:val="00C5625D"/>
    <w:rsid w:val="00C6270C"/>
    <w:rsid w:val="00C64041"/>
    <w:rsid w:val="00C64BA1"/>
    <w:rsid w:val="00C70EBA"/>
    <w:rsid w:val="00C73227"/>
    <w:rsid w:val="00C75548"/>
    <w:rsid w:val="00C7737F"/>
    <w:rsid w:val="00C773F1"/>
    <w:rsid w:val="00C80896"/>
    <w:rsid w:val="00C80B48"/>
    <w:rsid w:val="00C94AED"/>
    <w:rsid w:val="00C95343"/>
    <w:rsid w:val="00C96065"/>
    <w:rsid w:val="00CA08AB"/>
    <w:rsid w:val="00CA4C9F"/>
    <w:rsid w:val="00CA765B"/>
    <w:rsid w:val="00CB185C"/>
    <w:rsid w:val="00CB1FBB"/>
    <w:rsid w:val="00CB6F14"/>
    <w:rsid w:val="00CB7B24"/>
    <w:rsid w:val="00CB7EA2"/>
    <w:rsid w:val="00CC11D2"/>
    <w:rsid w:val="00CC1213"/>
    <w:rsid w:val="00CC6325"/>
    <w:rsid w:val="00CC7638"/>
    <w:rsid w:val="00CD2C06"/>
    <w:rsid w:val="00CF0699"/>
    <w:rsid w:val="00CF2A26"/>
    <w:rsid w:val="00CF2BAF"/>
    <w:rsid w:val="00CF6E2D"/>
    <w:rsid w:val="00CF7872"/>
    <w:rsid w:val="00D002AB"/>
    <w:rsid w:val="00D03A91"/>
    <w:rsid w:val="00D15A3F"/>
    <w:rsid w:val="00D22172"/>
    <w:rsid w:val="00D25902"/>
    <w:rsid w:val="00D2708A"/>
    <w:rsid w:val="00D33859"/>
    <w:rsid w:val="00D33F43"/>
    <w:rsid w:val="00D34CF4"/>
    <w:rsid w:val="00D35895"/>
    <w:rsid w:val="00D40A0B"/>
    <w:rsid w:val="00D431A6"/>
    <w:rsid w:val="00D4505A"/>
    <w:rsid w:val="00D45BC5"/>
    <w:rsid w:val="00D46696"/>
    <w:rsid w:val="00D50519"/>
    <w:rsid w:val="00D605DE"/>
    <w:rsid w:val="00D60D3D"/>
    <w:rsid w:val="00D631E5"/>
    <w:rsid w:val="00D64E8A"/>
    <w:rsid w:val="00D708D8"/>
    <w:rsid w:val="00D72DA8"/>
    <w:rsid w:val="00D73517"/>
    <w:rsid w:val="00D75B98"/>
    <w:rsid w:val="00D82D11"/>
    <w:rsid w:val="00D84D81"/>
    <w:rsid w:val="00D85430"/>
    <w:rsid w:val="00D85C16"/>
    <w:rsid w:val="00D929B7"/>
    <w:rsid w:val="00D93747"/>
    <w:rsid w:val="00D94616"/>
    <w:rsid w:val="00D96B46"/>
    <w:rsid w:val="00DA3190"/>
    <w:rsid w:val="00DB10AD"/>
    <w:rsid w:val="00DB1927"/>
    <w:rsid w:val="00DB3386"/>
    <w:rsid w:val="00DB44C0"/>
    <w:rsid w:val="00DB60EC"/>
    <w:rsid w:val="00DC14F4"/>
    <w:rsid w:val="00DC69E3"/>
    <w:rsid w:val="00DD276C"/>
    <w:rsid w:val="00DD5482"/>
    <w:rsid w:val="00DE1DFF"/>
    <w:rsid w:val="00DE2E02"/>
    <w:rsid w:val="00DE2E80"/>
    <w:rsid w:val="00DE5665"/>
    <w:rsid w:val="00DE66AD"/>
    <w:rsid w:val="00DF2323"/>
    <w:rsid w:val="00DF2F61"/>
    <w:rsid w:val="00DF5661"/>
    <w:rsid w:val="00DF6948"/>
    <w:rsid w:val="00E01857"/>
    <w:rsid w:val="00E0351D"/>
    <w:rsid w:val="00E10FBD"/>
    <w:rsid w:val="00E14C29"/>
    <w:rsid w:val="00E15FE1"/>
    <w:rsid w:val="00E16550"/>
    <w:rsid w:val="00E16B96"/>
    <w:rsid w:val="00E17398"/>
    <w:rsid w:val="00E17554"/>
    <w:rsid w:val="00E2132C"/>
    <w:rsid w:val="00E24D33"/>
    <w:rsid w:val="00E24ECD"/>
    <w:rsid w:val="00E25045"/>
    <w:rsid w:val="00E32AED"/>
    <w:rsid w:val="00E3399B"/>
    <w:rsid w:val="00E34BC1"/>
    <w:rsid w:val="00E3643E"/>
    <w:rsid w:val="00E441CE"/>
    <w:rsid w:val="00E45F7D"/>
    <w:rsid w:val="00E46DA8"/>
    <w:rsid w:val="00E46E70"/>
    <w:rsid w:val="00E53203"/>
    <w:rsid w:val="00E54BB0"/>
    <w:rsid w:val="00E55459"/>
    <w:rsid w:val="00E564B8"/>
    <w:rsid w:val="00E57262"/>
    <w:rsid w:val="00E578DB"/>
    <w:rsid w:val="00E57B86"/>
    <w:rsid w:val="00E61C26"/>
    <w:rsid w:val="00E625B9"/>
    <w:rsid w:val="00E63847"/>
    <w:rsid w:val="00E649F1"/>
    <w:rsid w:val="00E6761C"/>
    <w:rsid w:val="00E70C86"/>
    <w:rsid w:val="00E70F8F"/>
    <w:rsid w:val="00E72346"/>
    <w:rsid w:val="00E72F51"/>
    <w:rsid w:val="00E73E52"/>
    <w:rsid w:val="00E73F7A"/>
    <w:rsid w:val="00E74B54"/>
    <w:rsid w:val="00E750DE"/>
    <w:rsid w:val="00E75673"/>
    <w:rsid w:val="00E75904"/>
    <w:rsid w:val="00E81C7A"/>
    <w:rsid w:val="00E830C9"/>
    <w:rsid w:val="00E8451E"/>
    <w:rsid w:val="00E87B94"/>
    <w:rsid w:val="00E95E57"/>
    <w:rsid w:val="00E97E50"/>
    <w:rsid w:val="00EA152F"/>
    <w:rsid w:val="00EA1CE7"/>
    <w:rsid w:val="00EA33AA"/>
    <w:rsid w:val="00EA5DD2"/>
    <w:rsid w:val="00EB1DB9"/>
    <w:rsid w:val="00EB23AE"/>
    <w:rsid w:val="00EB56E5"/>
    <w:rsid w:val="00EC2C13"/>
    <w:rsid w:val="00EC2E71"/>
    <w:rsid w:val="00EC5437"/>
    <w:rsid w:val="00ED5749"/>
    <w:rsid w:val="00EE16AC"/>
    <w:rsid w:val="00EE1DE0"/>
    <w:rsid w:val="00EE2724"/>
    <w:rsid w:val="00EE40BB"/>
    <w:rsid w:val="00EE73AF"/>
    <w:rsid w:val="00EF306D"/>
    <w:rsid w:val="00EF43A2"/>
    <w:rsid w:val="00EF5083"/>
    <w:rsid w:val="00EF6091"/>
    <w:rsid w:val="00EF72C0"/>
    <w:rsid w:val="00F001AA"/>
    <w:rsid w:val="00F02063"/>
    <w:rsid w:val="00F0438B"/>
    <w:rsid w:val="00F1211B"/>
    <w:rsid w:val="00F13D27"/>
    <w:rsid w:val="00F165A8"/>
    <w:rsid w:val="00F22C9C"/>
    <w:rsid w:val="00F34F96"/>
    <w:rsid w:val="00F4286D"/>
    <w:rsid w:val="00F43DB8"/>
    <w:rsid w:val="00F453CC"/>
    <w:rsid w:val="00F461AB"/>
    <w:rsid w:val="00F468F8"/>
    <w:rsid w:val="00F50DD7"/>
    <w:rsid w:val="00F53FC6"/>
    <w:rsid w:val="00F54198"/>
    <w:rsid w:val="00F54D5B"/>
    <w:rsid w:val="00F57881"/>
    <w:rsid w:val="00F62190"/>
    <w:rsid w:val="00F641AA"/>
    <w:rsid w:val="00F671BC"/>
    <w:rsid w:val="00F67F4D"/>
    <w:rsid w:val="00F74E08"/>
    <w:rsid w:val="00F74E3E"/>
    <w:rsid w:val="00F7538A"/>
    <w:rsid w:val="00F80195"/>
    <w:rsid w:val="00F855EA"/>
    <w:rsid w:val="00F879BC"/>
    <w:rsid w:val="00F9381E"/>
    <w:rsid w:val="00F96164"/>
    <w:rsid w:val="00FA24DB"/>
    <w:rsid w:val="00FA24F3"/>
    <w:rsid w:val="00FA5B77"/>
    <w:rsid w:val="00FA7444"/>
    <w:rsid w:val="00FA7F6D"/>
    <w:rsid w:val="00FB4DB6"/>
    <w:rsid w:val="00FB7372"/>
    <w:rsid w:val="00FC17EA"/>
    <w:rsid w:val="00FC26BC"/>
    <w:rsid w:val="00FC3362"/>
    <w:rsid w:val="00FC7383"/>
    <w:rsid w:val="00FD011E"/>
    <w:rsid w:val="00FD3019"/>
    <w:rsid w:val="00FD44CB"/>
    <w:rsid w:val="00FD5661"/>
    <w:rsid w:val="00FD5ACF"/>
    <w:rsid w:val="00FD5BA8"/>
    <w:rsid w:val="00FD769E"/>
    <w:rsid w:val="00FE2D3E"/>
    <w:rsid w:val="00FE671F"/>
    <w:rsid w:val="00FF4604"/>
    <w:rsid w:val="00FF6BEB"/>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4EC3"/>
  <w15:docId w15:val="{48826CCC-00CA-4C42-9ED0-94521C79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3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398"/>
  </w:style>
  <w:style w:type="paragraph" w:styleId="Footer">
    <w:name w:val="footer"/>
    <w:basedOn w:val="Normal"/>
    <w:link w:val="FooterChar"/>
    <w:uiPriority w:val="99"/>
    <w:unhideWhenUsed/>
    <w:rsid w:val="00E17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398"/>
  </w:style>
  <w:style w:type="paragraph" w:styleId="BalloonText">
    <w:name w:val="Balloon Text"/>
    <w:basedOn w:val="Normal"/>
    <w:link w:val="BalloonTextChar"/>
    <w:uiPriority w:val="99"/>
    <w:semiHidden/>
    <w:unhideWhenUsed/>
    <w:rsid w:val="00E17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398"/>
    <w:rPr>
      <w:rFonts w:ascii="Tahoma" w:hAnsi="Tahoma" w:cs="Tahoma"/>
      <w:sz w:val="16"/>
      <w:szCs w:val="16"/>
    </w:rPr>
  </w:style>
  <w:style w:type="character" w:customStyle="1" w:styleId="Heading1Char">
    <w:name w:val="Heading 1 Char"/>
    <w:basedOn w:val="DefaultParagraphFont"/>
    <w:link w:val="Heading1"/>
    <w:uiPriority w:val="9"/>
    <w:rsid w:val="00E17398"/>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qFormat/>
    <w:rsid w:val="00E17398"/>
    <w:pPr>
      <w:spacing w:before="60" w:after="120" w:line="240" w:lineRule="auto"/>
    </w:pPr>
    <w:rPr>
      <w:rFonts w:ascii="Century Gothic" w:eastAsia="Times New Roman" w:hAnsi="Century Gothic" w:cs="Arial"/>
      <w:b/>
      <w:smallCaps/>
      <w:color w:val="336699"/>
      <w:spacing w:val="40"/>
      <w:sz w:val="24"/>
      <w:szCs w:val="20"/>
    </w:rPr>
  </w:style>
  <w:style w:type="paragraph" w:customStyle="1" w:styleId="TOCNumber">
    <w:name w:val="TOC Number"/>
    <w:basedOn w:val="Normal"/>
    <w:link w:val="TOCNumberChar"/>
    <w:rsid w:val="00E17398"/>
    <w:pPr>
      <w:spacing w:before="60" w:after="0" w:line="240" w:lineRule="auto"/>
    </w:pPr>
    <w:rPr>
      <w:rFonts w:ascii="Arial Black" w:eastAsia="Times New Roman" w:hAnsi="Arial Black" w:cs="Times New Roman"/>
      <w:color w:val="336699"/>
      <w:sz w:val="24"/>
      <w:szCs w:val="24"/>
    </w:rPr>
  </w:style>
  <w:style w:type="character" w:customStyle="1" w:styleId="TOCNumberChar">
    <w:name w:val="TOC Number Char"/>
    <w:basedOn w:val="DefaultParagraphFont"/>
    <w:link w:val="TOCNumber"/>
    <w:rsid w:val="00E17398"/>
    <w:rPr>
      <w:rFonts w:ascii="Arial Black" w:eastAsia="Times New Roman" w:hAnsi="Arial Black" w:cs="Times New Roman"/>
      <w:color w:val="336699"/>
      <w:sz w:val="24"/>
      <w:szCs w:val="24"/>
    </w:rPr>
  </w:style>
  <w:style w:type="paragraph" w:customStyle="1" w:styleId="TOCText">
    <w:name w:val="TOC Text"/>
    <w:rsid w:val="00E17398"/>
    <w:pPr>
      <w:tabs>
        <w:tab w:val="left" w:pos="360"/>
      </w:tabs>
      <w:spacing w:after="120" w:line="240" w:lineRule="auto"/>
      <w:ind w:left="360" w:hanging="360"/>
    </w:pPr>
    <w:rPr>
      <w:rFonts w:ascii="Arial" w:eastAsia="Times New Roman" w:hAnsi="Arial" w:cs="Times New Roman"/>
      <w:sz w:val="18"/>
      <w:szCs w:val="20"/>
    </w:rPr>
  </w:style>
  <w:style w:type="paragraph" w:styleId="ListParagraph">
    <w:name w:val="List Paragraph"/>
    <w:basedOn w:val="Normal"/>
    <w:uiPriority w:val="34"/>
    <w:qFormat/>
    <w:rsid w:val="00986F6A"/>
    <w:pPr>
      <w:ind w:left="720"/>
      <w:contextualSpacing/>
    </w:pPr>
  </w:style>
  <w:style w:type="paragraph" w:customStyle="1" w:styleId="Pullquote">
    <w:name w:val="Pullquote"/>
    <w:basedOn w:val="Normal"/>
    <w:rsid w:val="007B3198"/>
    <w:pPr>
      <w:pBdr>
        <w:top w:val="single" w:sz="6" w:space="1" w:color="336699"/>
        <w:bottom w:val="single" w:sz="6" w:space="3" w:color="336699"/>
      </w:pBdr>
      <w:spacing w:before="60" w:after="60" w:line="280" w:lineRule="exact"/>
      <w:ind w:left="58" w:right="58"/>
      <w:jc w:val="center"/>
    </w:pPr>
    <w:rPr>
      <w:rFonts w:ascii="Arial" w:eastAsia="Times New Roman" w:hAnsi="Arial" w:cs="Times New Roman"/>
      <w:i/>
      <w:color w:val="336699"/>
      <w:szCs w:val="20"/>
    </w:rPr>
  </w:style>
  <w:style w:type="character" w:styleId="Hyperlink">
    <w:name w:val="Hyperlink"/>
    <w:basedOn w:val="DefaultParagraphFont"/>
    <w:rsid w:val="007B3198"/>
    <w:rPr>
      <w:color w:val="0000FF" w:themeColor="hyperlink"/>
      <w:u w:val="single"/>
    </w:rPr>
  </w:style>
  <w:style w:type="character" w:styleId="UnresolvedMention">
    <w:name w:val="Unresolved Mention"/>
    <w:basedOn w:val="DefaultParagraphFont"/>
    <w:uiPriority w:val="99"/>
    <w:semiHidden/>
    <w:unhideWhenUsed/>
    <w:rsid w:val="00022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328D7-FCBA-4FF9-A756-CDC1C2E2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Correspondence</cp:lastModifiedBy>
  <cp:revision>18</cp:revision>
  <cp:lastPrinted>2025-12-09T15:17:00Z</cp:lastPrinted>
  <dcterms:created xsi:type="dcterms:W3CDTF">2025-12-09T15:03:00Z</dcterms:created>
  <dcterms:modified xsi:type="dcterms:W3CDTF">2025-12-11T19:35:00Z</dcterms:modified>
</cp:coreProperties>
</file>